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F95" w:rsidRDefault="00655F95" w:rsidP="0053534F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KARTA PRZEDMIOTU (SYLABUS)</w:t>
      </w:r>
    </w:p>
    <w:p w:rsidR="000C0AC4" w:rsidRPr="00D63494" w:rsidRDefault="000C0AC4" w:rsidP="0053534F">
      <w:pPr>
        <w:jc w:val="center"/>
        <w:rPr>
          <w:rFonts w:eastAsia="Calibri"/>
          <w:b/>
          <w:bCs/>
          <w:spacing w:val="30"/>
          <w:sz w:val="12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9"/>
        <w:gridCol w:w="2157"/>
        <w:gridCol w:w="835"/>
        <w:gridCol w:w="1427"/>
        <w:gridCol w:w="1418"/>
        <w:gridCol w:w="1136"/>
        <w:gridCol w:w="1130"/>
      </w:tblGrid>
      <w:tr w:rsidR="00104762" w:rsidRPr="00655F95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55F95" w:rsidRDefault="004B2209" w:rsidP="004B2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Rynek pracy absolwenta</w:t>
            </w:r>
          </w:p>
        </w:tc>
      </w:tr>
      <w:tr w:rsidR="00104762" w:rsidRPr="004B2209" w:rsidTr="00655F95">
        <w:trPr>
          <w:trHeight w:val="620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0C0AC4" w:rsidRDefault="000C0AC4" w:rsidP="00B87B48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UTH/F/DZ/2/P/ST/B2/10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0C0AC4" w:rsidRDefault="00104762" w:rsidP="00655F95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55F95" w:rsidRDefault="004B2209" w:rsidP="00655F9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Graduate’s labor market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666A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BC5C03" w:rsidRPr="00655F95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655F95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655F95" w:rsidRPr="00655F95">
              <w:rPr>
                <w:rFonts w:eastAsia="Calibri"/>
                <w:sz w:val="20"/>
                <w:szCs w:val="20"/>
                <w:lang w:eastAsia="en-US"/>
              </w:rPr>
              <w:t>022</w:t>
            </w:r>
          </w:p>
        </w:tc>
      </w:tr>
      <w:tr w:rsidR="00C0360B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Dziennikarstwo i nowe media</w:t>
            </w:r>
          </w:p>
        </w:tc>
      </w:tr>
      <w:tr w:rsidR="00162347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drugiego </w:t>
            </w:r>
            <w:r w:rsidR="006C345D" w:rsidRPr="00655F95">
              <w:rPr>
                <w:sz w:val="20"/>
                <w:szCs w:val="20"/>
              </w:rPr>
              <w:t>stopnia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E11A10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Profil </w:t>
            </w:r>
            <w:r w:rsidR="006C345D" w:rsidRPr="00655F95">
              <w:rPr>
                <w:sz w:val="20"/>
                <w:szCs w:val="20"/>
              </w:rPr>
              <w:t>praktyczny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D60C1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</w:t>
            </w:r>
            <w:r w:rsidR="00E73E72" w:rsidRPr="00655F95">
              <w:rPr>
                <w:sz w:val="20"/>
                <w:szCs w:val="20"/>
              </w:rPr>
              <w:t>stacjonarne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E11A10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4B2209">
              <w:rPr>
                <w:rFonts w:eastAsia="Calibri"/>
                <w:sz w:val="20"/>
                <w:szCs w:val="20"/>
                <w:lang w:eastAsia="en-US"/>
              </w:rPr>
              <w:t>I</w:t>
            </w:r>
          </w:p>
        </w:tc>
      </w:tr>
      <w:tr w:rsidR="00C0360B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5F2F45" w:rsidP="00AB45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B2. </w:t>
            </w:r>
            <w:r w:rsidR="004B2209">
              <w:rPr>
                <w:sz w:val="20"/>
                <w:szCs w:val="20"/>
              </w:rPr>
              <w:t>Grupa zajęć kierunkowych</w:t>
            </w:r>
            <w:r w:rsidR="00AB451F">
              <w:rPr>
                <w:sz w:val="20"/>
                <w:szCs w:val="20"/>
              </w:rPr>
              <w:t xml:space="preserve"> – do wyboru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C2B59" w:rsidP="004B220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Wybierany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Formy realizacji zajęć dydaktycznych,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D34156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D34156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94168A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837BEE" w:rsidRPr="00655F95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D34156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D34156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F169E8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Zajęcia </w:t>
            </w:r>
            <w:r>
              <w:rPr>
                <w:rFonts w:eastAsia="Calibri"/>
                <w:sz w:val="20"/>
                <w:szCs w:val="20"/>
              </w:rPr>
              <w:t>warsztatowe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003EF1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color w:val="000000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94168A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D34156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B01D4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94168A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94168A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D34156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>Tradycyjna – z</w:t>
            </w:r>
            <w:r w:rsidR="00F03C2B">
              <w:rPr>
                <w:sz w:val="20"/>
                <w:szCs w:val="20"/>
                <w:lang w:eastAsia="en-US"/>
              </w:rPr>
              <w:t xml:space="preserve">ajęcia zorganizowane na </w:t>
            </w:r>
            <w:r w:rsidR="005A05CA" w:rsidRPr="00655F95">
              <w:rPr>
                <w:sz w:val="20"/>
                <w:szCs w:val="20"/>
                <w:lang w:eastAsia="en-US"/>
              </w:rPr>
              <w:t>Uczelni</w:t>
            </w:r>
          </w:p>
        </w:tc>
      </w:tr>
      <w:tr w:rsidR="00411DC5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CA46A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411DC5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655F95" w:rsidRDefault="00A80A1F" w:rsidP="009416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Wydział</w:t>
            </w:r>
            <w:r>
              <w:rPr>
                <w:sz w:val="20"/>
                <w:szCs w:val="20"/>
              </w:rPr>
              <w:t xml:space="preserve"> Prawa i Administracji / Katedra Nauk Społecznych</w:t>
            </w:r>
          </w:p>
        </w:tc>
      </w:tr>
      <w:tr w:rsidR="008E3F46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655F95" w:rsidRDefault="00F03C2B" w:rsidP="00655F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B3160B" w:rsidRPr="00655F95">
              <w:rPr>
                <w:sz w:val="20"/>
                <w:szCs w:val="20"/>
              </w:rPr>
              <w:t xml:space="preserve">r </w:t>
            </w:r>
            <w:r w:rsidR="0094168A">
              <w:rPr>
                <w:sz w:val="20"/>
                <w:szCs w:val="20"/>
              </w:rPr>
              <w:t xml:space="preserve">Maria </w:t>
            </w:r>
            <w:proofErr w:type="spellStart"/>
            <w:r w:rsidR="0094168A">
              <w:rPr>
                <w:sz w:val="20"/>
                <w:szCs w:val="20"/>
              </w:rPr>
              <w:t>Gagacka</w:t>
            </w:r>
            <w:proofErr w:type="spellEnd"/>
          </w:p>
        </w:tc>
      </w:tr>
      <w:tr w:rsidR="00C92681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655F95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655F95" w:rsidRDefault="00A80A1F" w:rsidP="00655F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www.wpia</w:t>
            </w:r>
            <w:r w:rsidR="00C92681" w:rsidRPr="00655F95">
              <w:rPr>
                <w:color w:val="000000"/>
                <w:sz w:val="20"/>
                <w:szCs w:val="20"/>
              </w:rPr>
              <w:t>.uniwersytetradom.pl</w:t>
            </w:r>
          </w:p>
        </w:tc>
      </w:tr>
      <w:tr w:rsidR="00C92681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655F95" w:rsidRDefault="0094168A" w:rsidP="0094168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m.gagacka</w:t>
            </w:r>
            <w:r w:rsidR="00655F95" w:rsidRPr="00655F95">
              <w:rPr>
                <w:sz w:val="20"/>
                <w:szCs w:val="20"/>
              </w:rPr>
              <w:t>@uthrad.pl</w:t>
            </w:r>
            <w:r w:rsidR="00655F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48 361 74 12</w:t>
            </w:r>
          </w:p>
        </w:tc>
      </w:tr>
    </w:tbl>
    <w:p w:rsidR="00411DC5" w:rsidRPr="00655F95" w:rsidRDefault="0053534F" w:rsidP="00D63494">
      <w:pPr>
        <w:spacing w:before="120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t xml:space="preserve">EFEKTY UCZENIA </w:t>
      </w:r>
      <w:r w:rsidR="00411DC5" w:rsidRPr="00655F95">
        <w:rPr>
          <w:rFonts w:eastAsia="Calibri"/>
          <w:b/>
          <w:bCs/>
          <w:sz w:val="20"/>
          <w:szCs w:val="20"/>
        </w:rPr>
        <w:t>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5"/>
        <w:gridCol w:w="5867"/>
      </w:tblGrid>
      <w:tr w:rsidR="00655F95" w:rsidRPr="00655F95" w:rsidTr="0053534F">
        <w:trPr>
          <w:trHeight w:val="268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5C100B" w:rsidRDefault="00655F95" w:rsidP="00D63494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811"/>
            </w:tblGrid>
            <w:tr w:rsidR="00CC0372" w:rsidRPr="00CC0372">
              <w:trPr>
                <w:trHeight w:val="351"/>
              </w:trPr>
              <w:tc>
                <w:tcPr>
                  <w:tcW w:w="0" w:type="auto"/>
                </w:tcPr>
                <w:p w:rsidR="00CC0372" w:rsidRPr="00CC0372" w:rsidRDefault="00562D53" w:rsidP="00562D53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562D53">
                    <w:rPr>
                      <w:rFonts w:eastAsia="Calibri"/>
                      <w:color w:val="000000"/>
                      <w:sz w:val="20"/>
                      <w:szCs w:val="20"/>
                      <w:lang w:eastAsia="en-US"/>
                    </w:rPr>
                    <w:t>C</w:t>
                  </w:r>
                  <w:r w:rsidR="00CC0372" w:rsidRPr="00CC0372">
                    <w:rPr>
                      <w:rFonts w:eastAsia="Calibri"/>
                      <w:color w:val="000000"/>
                      <w:sz w:val="20"/>
                      <w:szCs w:val="20"/>
                    </w:rPr>
                    <w:t>elem realizowanego przedmiotu jest zapoznanie studentów z</w:t>
                  </w:r>
                  <w:r w:rsidR="00CC0372" w:rsidRPr="00562D53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eastAsia="Calibri"/>
                      <w:color w:val="000000"/>
                      <w:sz w:val="20"/>
                      <w:szCs w:val="20"/>
                    </w:rPr>
                    <w:t>zasadami</w:t>
                  </w:r>
                  <w:r w:rsidR="00CC0372" w:rsidRPr="00562D53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 poruszania</w:t>
                  </w:r>
                  <w:r w:rsidR="00CC0372" w:rsidRPr="00CC0372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 się na rynku pracy, </w:t>
                  </w:r>
                  <w:r w:rsidR="00CC0372" w:rsidRPr="00562D53">
                    <w:rPr>
                      <w:rFonts w:eastAsia="Calibri"/>
                      <w:color w:val="000000"/>
                      <w:sz w:val="20"/>
                      <w:szCs w:val="20"/>
                    </w:rPr>
                    <w:t>zarządzania</w:t>
                  </w:r>
                  <w:r w:rsidR="00CC0372" w:rsidRPr="00CC0372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 własną karierą w sposób świadomy i odpowiedzialny, wskazanie </w:t>
                  </w:r>
                  <w:r w:rsidR="00CC0372" w:rsidRPr="00562D53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czynników </w:t>
                  </w:r>
                  <w:r w:rsidR="00CC0372" w:rsidRPr="00CC0372">
                    <w:rPr>
                      <w:rFonts w:eastAsia="Calibri"/>
                      <w:color w:val="000000"/>
                      <w:sz w:val="20"/>
                      <w:szCs w:val="20"/>
                    </w:rPr>
                    <w:t>determinują</w:t>
                  </w:r>
                  <w:r w:rsidR="00CC0372" w:rsidRPr="00562D53">
                    <w:rPr>
                      <w:rFonts w:eastAsia="Calibri"/>
                      <w:color w:val="000000"/>
                      <w:sz w:val="20"/>
                      <w:szCs w:val="20"/>
                    </w:rPr>
                    <w:t>cych</w:t>
                  </w:r>
                  <w:r w:rsidR="00CC0372" w:rsidRPr="00CC0372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 szanse absolwentów na rynku pracy</w:t>
                  </w:r>
                  <w:r>
                    <w:rPr>
                      <w:rFonts w:eastAsia="Calibri"/>
                      <w:color w:val="000000"/>
                      <w:sz w:val="20"/>
                      <w:szCs w:val="20"/>
                    </w:rPr>
                    <w:t>.</w:t>
                  </w:r>
                  <w:r w:rsidR="00CC0372" w:rsidRPr="00CC0372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655F95" w:rsidRPr="00655F95" w:rsidRDefault="00655F95" w:rsidP="00655F95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655F95" w:rsidRPr="00655F95" w:rsidTr="00655F95">
        <w:trPr>
          <w:trHeight w:val="28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5C100B" w:rsidRDefault="00655F95" w:rsidP="00D63494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5F95" w:rsidRPr="00562D53" w:rsidRDefault="00655F95" w:rsidP="00655F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62D53">
              <w:rPr>
                <w:b/>
                <w:sz w:val="20"/>
                <w:szCs w:val="20"/>
              </w:rPr>
              <w:t>Zaję</w:t>
            </w:r>
            <w:r w:rsidR="0053534F" w:rsidRPr="00562D53">
              <w:rPr>
                <w:b/>
                <w:sz w:val="20"/>
                <w:szCs w:val="20"/>
              </w:rPr>
              <w:t>cia warsztatowe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811"/>
            </w:tblGrid>
            <w:tr w:rsidR="00CC0372" w:rsidRPr="00CC0372">
              <w:trPr>
                <w:trHeight w:val="627"/>
              </w:trPr>
              <w:tc>
                <w:tcPr>
                  <w:tcW w:w="0" w:type="auto"/>
                </w:tcPr>
                <w:p w:rsidR="00CC0372" w:rsidRPr="00562D53" w:rsidRDefault="00CC0372" w:rsidP="00CC0372">
                  <w:pPr>
                    <w:pStyle w:val="Akapitzlist"/>
                    <w:numPr>
                      <w:ilvl w:val="0"/>
                      <w:numId w:val="11"/>
                    </w:num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562D53">
                    <w:rPr>
                      <w:rFonts w:eastAsia="Calibri"/>
                      <w:color w:val="000000"/>
                      <w:sz w:val="20"/>
                      <w:szCs w:val="20"/>
                    </w:rPr>
                    <w:t>Rynek pracy - relacje ekonomiczne, społeczne i organizacyjne. Sytuacja młodzieży na polskim rynku pracy.</w:t>
                  </w:r>
                </w:p>
                <w:p w:rsidR="00CC0372" w:rsidRPr="00562D53" w:rsidRDefault="00CC0372" w:rsidP="00CC0372">
                  <w:pPr>
                    <w:pStyle w:val="Akapitzlist"/>
                    <w:numPr>
                      <w:ilvl w:val="0"/>
                      <w:numId w:val="11"/>
                    </w:num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562D53">
                    <w:rPr>
                      <w:rFonts w:eastAsia="Calibri"/>
                      <w:color w:val="000000"/>
                      <w:sz w:val="20"/>
                      <w:szCs w:val="20"/>
                    </w:rPr>
                    <w:lastRenderedPageBreak/>
                    <w:t>Instytucje i uczestnicy rynku pracy. Nowe miejsca pracy, rozwój społeczeństwa wiedzy, zawody przyszłości.</w:t>
                  </w:r>
                </w:p>
                <w:p w:rsidR="00CC0372" w:rsidRPr="00562D53" w:rsidRDefault="00CC0372" w:rsidP="00CC0372">
                  <w:pPr>
                    <w:pStyle w:val="Akapitzlist"/>
                    <w:numPr>
                      <w:ilvl w:val="0"/>
                      <w:numId w:val="11"/>
                    </w:num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562D53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 Migracje i mobilność kadr. Kompetencje pracownika.</w:t>
                  </w:r>
                </w:p>
                <w:p w:rsidR="00CC0372" w:rsidRPr="00562D53" w:rsidRDefault="00CC0372" w:rsidP="00537F1F">
                  <w:pPr>
                    <w:pStyle w:val="Akapitzlist"/>
                    <w:numPr>
                      <w:ilvl w:val="0"/>
                      <w:numId w:val="11"/>
                    </w:num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562D53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 Poradnictwo zawodowe – wsparcie w procesie wejścia na rynek pracy. </w:t>
                  </w:r>
                  <w:proofErr w:type="spellStart"/>
                  <w:r w:rsidRPr="00562D53">
                    <w:rPr>
                      <w:rFonts w:eastAsia="Calibri"/>
                      <w:color w:val="000000"/>
                      <w:sz w:val="20"/>
                      <w:szCs w:val="20"/>
                    </w:rPr>
                    <w:t>Portfolio</w:t>
                  </w:r>
                  <w:proofErr w:type="spellEnd"/>
                  <w:r w:rsidRPr="00562D53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 poszukiwania pracy. Budowanie sieci kontaktów. Skuteczne metody poszukiwania pracy.</w:t>
                  </w:r>
                </w:p>
                <w:p w:rsidR="00912B9C" w:rsidRPr="00562D53" w:rsidRDefault="00CC0372" w:rsidP="00567FBE">
                  <w:pPr>
                    <w:pStyle w:val="Akapitzlist"/>
                    <w:numPr>
                      <w:ilvl w:val="0"/>
                      <w:numId w:val="11"/>
                    </w:num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562D53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Oczekiwania na rynku pracy – pracodawcy a absolwenci. Planowanie kariery zawodowej. </w:t>
                  </w:r>
                </w:p>
                <w:p w:rsidR="00912B9C" w:rsidRPr="00562D53" w:rsidRDefault="00912B9C" w:rsidP="00AF6158">
                  <w:pPr>
                    <w:pStyle w:val="Akapitzlist"/>
                    <w:numPr>
                      <w:ilvl w:val="0"/>
                      <w:numId w:val="11"/>
                    </w:num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562D53">
                    <w:rPr>
                      <w:sz w:val="20"/>
                      <w:szCs w:val="20"/>
                    </w:rPr>
                    <w:t>Kompetencje społeczne, w tym szczególnie interpersonalne z uwzględnieniem rozwiązywania konfliktów. Trafne ocenianie i elastyczne odpowiadanie na oczekiwania pracodawców.</w:t>
                  </w:r>
                </w:p>
                <w:p w:rsidR="00912B9C" w:rsidRPr="00562D53" w:rsidRDefault="00912B9C" w:rsidP="00ED25EE">
                  <w:pPr>
                    <w:pStyle w:val="Akapitzlist"/>
                    <w:numPr>
                      <w:ilvl w:val="0"/>
                      <w:numId w:val="11"/>
                    </w:num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562D53">
                    <w:rPr>
                      <w:sz w:val="20"/>
                      <w:szCs w:val="20"/>
                    </w:rPr>
                    <w:t xml:space="preserve">Procedury rekrutacyjne – nawiązywanie kontaktu z pracodawcą – zasady przygotowania dokumentów aplikacyjnych: Curriculum </w:t>
                  </w:r>
                  <w:proofErr w:type="spellStart"/>
                  <w:r w:rsidRPr="00562D53">
                    <w:rPr>
                      <w:sz w:val="20"/>
                      <w:szCs w:val="20"/>
                    </w:rPr>
                    <w:t>Vitae</w:t>
                  </w:r>
                  <w:proofErr w:type="spellEnd"/>
                  <w:r w:rsidRPr="00562D53">
                    <w:rPr>
                      <w:sz w:val="20"/>
                      <w:szCs w:val="20"/>
                    </w:rPr>
                    <w:t xml:space="preserve"> (CV), list motywacyjny. </w:t>
                  </w:r>
                </w:p>
                <w:p w:rsidR="00562D53" w:rsidRPr="00562D53" w:rsidRDefault="00912B9C" w:rsidP="00782D73">
                  <w:pPr>
                    <w:pStyle w:val="Akapitzlist"/>
                    <w:numPr>
                      <w:ilvl w:val="0"/>
                      <w:numId w:val="11"/>
                    </w:num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562D53">
                    <w:rPr>
                      <w:sz w:val="20"/>
                      <w:szCs w:val="20"/>
                    </w:rPr>
                    <w:t xml:space="preserve"> Przygotowanie się do i rozmowa kwalifikacyjna: testy, oswoić </w:t>
                  </w:r>
                  <w:proofErr w:type="spellStart"/>
                  <w:r w:rsidRPr="00562D53">
                    <w:rPr>
                      <w:sz w:val="20"/>
                      <w:szCs w:val="20"/>
                    </w:rPr>
                    <w:t>Assessment</w:t>
                  </w:r>
                  <w:proofErr w:type="spellEnd"/>
                  <w:r w:rsidRPr="00562D53">
                    <w:rPr>
                      <w:sz w:val="20"/>
                      <w:szCs w:val="20"/>
                    </w:rPr>
                    <w:t xml:space="preserve"> Centre. </w:t>
                  </w:r>
                </w:p>
                <w:p w:rsidR="00562D53" w:rsidRPr="00562D53" w:rsidRDefault="00912B9C" w:rsidP="00562D53">
                  <w:pPr>
                    <w:pStyle w:val="Akapitzlist"/>
                    <w:numPr>
                      <w:ilvl w:val="0"/>
                      <w:numId w:val="11"/>
                    </w:num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562D53">
                    <w:rPr>
                      <w:sz w:val="20"/>
                      <w:szCs w:val="20"/>
                    </w:rPr>
                    <w:t xml:space="preserve">Sztuka autoprezentacji, czyli jak zbudować swój pozytywny wizerunek: Savoir </w:t>
                  </w:r>
                  <w:proofErr w:type="spellStart"/>
                  <w:r w:rsidRPr="00562D53">
                    <w:rPr>
                      <w:sz w:val="20"/>
                      <w:szCs w:val="20"/>
                    </w:rPr>
                    <w:t>vivre</w:t>
                  </w:r>
                  <w:proofErr w:type="spellEnd"/>
                  <w:r w:rsidRPr="00562D53">
                    <w:rPr>
                      <w:sz w:val="20"/>
                      <w:szCs w:val="20"/>
                    </w:rPr>
                    <w:t xml:space="preserve"> – filozofia i sztuka życia; Jak wywrzeć dobre wrażenie na innych; Mowa ciała w praktyce; Wystąpienia publiczne (m. in. przygotowanie i organizacja, miejsce, prawidłowa konstrukcja prezentacji, sprzęt i pomoce, trudne pytania i inne). </w:t>
                  </w:r>
                </w:p>
                <w:p w:rsidR="00CC0372" w:rsidRPr="00562D53" w:rsidRDefault="00CC0372" w:rsidP="00562D53">
                  <w:pPr>
                    <w:pStyle w:val="Akapitzlist"/>
                    <w:numPr>
                      <w:ilvl w:val="0"/>
                      <w:numId w:val="11"/>
                    </w:num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562D53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Praca za granicą – </w:t>
                  </w:r>
                  <w:proofErr w:type="spellStart"/>
                  <w:r w:rsidRPr="00562D53">
                    <w:rPr>
                      <w:rFonts w:eastAsia="Calibri"/>
                      <w:color w:val="000000"/>
                      <w:sz w:val="20"/>
                      <w:szCs w:val="20"/>
                    </w:rPr>
                    <w:t>Eures</w:t>
                  </w:r>
                  <w:proofErr w:type="spellEnd"/>
                  <w:r w:rsidRPr="00562D53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. Perspektywy zawodowe młodych na rynku pracy. </w:t>
                  </w:r>
                </w:p>
              </w:tc>
            </w:tr>
          </w:tbl>
          <w:p w:rsidR="00F03C2B" w:rsidRPr="00562D53" w:rsidRDefault="00F03C2B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2D53">
              <w:rPr>
                <w:sz w:val="20"/>
                <w:szCs w:val="20"/>
              </w:rPr>
              <w:lastRenderedPageBreak/>
              <w:t>…</w:t>
            </w:r>
          </w:p>
        </w:tc>
      </w:tr>
      <w:tr w:rsidR="00411DC5" w:rsidRPr="00655F95" w:rsidTr="00655F95">
        <w:trPr>
          <w:trHeight w:val="27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D63494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lastRenderedPageBreak/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811"/>
            </w:tblGrid>
            <w:tr w:rsidR="00764A7E" w:rsidRPr="00764A7E">
              <w:trPr>
                <w:trHeight w:val="75"/>
              </w:trPr>
              <w:tc>
                <w:tcPr>
                  <w:tcW w:w="0" w:type="auto"/>
                </w:tcPr>
                <w:p w:rsidR="00764A7E" w:rsidRPr="00764A7E" w:rsidRDefault="00764A7E" w:rsidP="00395A81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395A81">
                    <w:rPr>
                      <w:sz w:val="20"/>
                      <w:szCs w:val="20"/>
                    </w:rPr>
                    <w:t>M</w:t>
                  </w:r>
                  <w:r w:rsidRPr="00764A7E">
                    <w:rPr>
                      <w:sz w:val="20"/>
                      <w:szCs w:val="20"/>
                    </w:rPr>
                    <w:t>etody aktywizujące,</w:t>
                  </w:r>
                  <w:r w:rsidR="00395A81">
                    <w:rPr>
                      <w:sz w:val="20"/>
                      <w:szCs w:val="20"/>
                    </w:rPr>
                    <w:t xml:space="preserve"> </w:t>
                  </w:r>
                  <w:r w:rsidR="00395A81" w:rsidRPr="00395A81">
                    <w:rPr>
                      <w:sz w:val="20"/>
                      <w:szCs w:val="20"/>
                    </w:rPr>
                    <w:t xml:space="preserve">metody eksponujące: prezentacje multimedialne, filmy szkoleniowe i edukacyjne, multimedialne programy </w:t>
                  </w:r>
                  <w:r w:rsidR="00912B9C" w:rsidRPr="00395A81">
                    <w:rPr>
                      <w:sz w:val="20"/>
                      <w:szCs w:val="20"/>
                    </w:rPr>
                    <w:t xml:space="preserve">szkoleniowe, </w:t>
                  </w:r>
                  <w:r w:rsidR="00912B9C" w:rsidRPr="00764A7E">
                    <w:rPr>
                      <w:sz w:val="20"/>
                      <w:szCs w:val="20"/>
                    </w:rPr>
                    <w:t>dyskusja</w:t>
                  </w:r>
                  <w:r w:rsidRPr="00764A7E">
                    <w:rPr>
                      <w:sz w:val="20"/>
                      <w:szCs w:val="20"/>
                    </w:rPr>
                    <w:t xml:space="preserve">, rozwiązywanie problemów, konsultacje </w:t>
                  </w:r>
                  <w:r w:rsidR="00562D53">
                    <w:rPr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572C19" w:rsidRPr="00655F95" w:rsidRDefault="00572C19" w:rsidP="00655F9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411DC5" w:rsidRPr="00655F95" w:rsidTr="00655F95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62D53" w:rsidRDefault="00411DC5" w:rsidP="00D63494">
            <w:pPr>
              <w:jc w:val="center"/>
              <w:rPr>
                <w:rFonts w:eastAsia="Calibri"/>
                <w:sz w:val="20"/>
                <w:szCs w:val="20"/>
              </w:rPr>
            </w:pPr>
            <w:r w:rsidRPr="00562D53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0B7A89" w:rsidRPr="00562D53" w:rsidRDefault="0010370D" w:rsidP="00F03C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62D53">
              <w:rPr>
                <w:sz w:val="20"/>
                <w:szCs w:val="20"/>
              </w:rPr>
              <w:t xml:space="preserve">Warunkiem zaliczenia przedmiotu jest osiągnięcie przez studenta wymaganych efektów </w:t>
            </w:r>
            <w:r w:rsidR="00F73055" w:rsidRPr="00562D53">
              <w:rPr>
                <w:sz w:val="20"/>
                <w:szCs w:val="20"/>
              </w:rPr>
              <w:t>uczenia się</w:t>
            </w:r>
            <w:r w:rsidRPr="00562D53">
              <w:rPr>
                <w:sz w:val="20"/>
                <w:szCs w:val="20"/>
              </w:rPr>
              <w:t>. Uzyskanie pozytywnych ocen ze wszystkich form zajęć wchodzących w skład przedmiotu jest równoznaczne ze zdobyciem przez studenta liczby punktów ECTS przyporządkowanej temu przedmiotowi. Sposób o</w:t>
            </w:r>
            <w:r w:rsidR="00F03C2B" w:rsidRPr="00562D53">
              <w:rPr>
                <w:sz w:val="20"/>
                <w:szCs w:val="20"/>
              </w:rPr>
              <w:t xml:space="preserve">bliczania oceny z poszczególnych </w:t>
            </w:r>
            <w:r w:rsidRPr="00562D53">
              <w:rPr>
                <w:sz w:val="20"/>
                <w:szCs w:val="20"/>
              </w:rPr>
              <w:t>form zajęć przedstawia się następująco:</w:t>
            </w:r>
          </w:p>
          <w:p w:rsidR="00912B9C" w:rsidRPr="00562D53" w:rsidRDefault="00F03C2B" w:rsidP="00912B9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2D53">
              <w:rPr>
                <w:b/>
                <w:sz w:val="20"/>
                <w:szCs w:val="20"/>
              </w:rPr>
              <w:t>Zaję</w:t>
            </w:r>
            <w:r w:rsidR="0053534F" w:rsidRPr="00562D53">
              <w:rPr>
                <w:b/>
                <w:sz w:val="20"/>
                <w:szCs w:val="20"/>
              </w:rPr>
              <w:t>cia warsztatowe</w:t>
            </w:r>
          </w:p>
          <w:p w:rsidR="00DE090C" w:rsidRDefault="00DE090C" w:rsidP="00912B9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Zaliczenie </w:t>
            </w:r>
            <w:r w:rsidRPr="00E14239">
              <w:rPr>
                <w:sz w:val="20"/>
                <w:szCs w:val="20"/>
              </w:rPr>
              <w:t>po I</w:t>
            </w:r>
            <w:r>
              <w:rPr>
                <w:sz w:val="20"/>
                <w:szCs w:val="20"/>
              </w:rPr>
              <w:t>I</w:t>
            </w:r>
            <w:r w:rsidRPr="00E1423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semestrze obejmuje</w:t>
            </w:r>
            <w:r w:rsidRPr="00E14239">
              <w:rPr>
                <w:sz w:val="20"/>
                <w:szCs w:val="20"/>
              </w:rPr>
              <w:t xml:space="preserve"> zadania sprawdzające wiedzę teoretyczną objętą</w:t>
            </w:r>
            <w:r>
              <w:rPr>
                <w:sz w:val="20"/>
                <w:szCs w:val="20"/>
              </w:rPr>
              <w:t xml:space="preserve"> wiedzę teoretyczną objętą kursem, jak również umiejętność zastosowania tej wiedzy w rozwiązywaniu zadań praktycznych:</w:t>
            </w:r>
          </w:p>
          <w:p w:rsidR="00912B9C" w:rsidRPr="00562D53" w:rsidRDefault="00DE090C" w:rsidP="00912B9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bookmarkStart w:id="0" w:name="_GoBack"/>
            <w:bookmarkEnd w:id="0"/>
            <w:r w:rsidR="00912B9C" w:rsidRPr="00562D53">
              <w:rPr>
                <w:sz w:val="20"/>
                <w:szCs w:val="20"/>
              </w:rPr>
              <w:t xml:space="preserve"> Aktywne uczestnictwo w zajęciach – efekty pracy indywidualnej i grupowej (np., m in.: symulacja rozmowy kwalifikacyjnej; wystąpienie publiczne/ autoprezentacja). </w:t>
            </w:r>
            <w:r w:rsidR="00B87B48">
              <w:rPr>
                <w:sz w:val="20"/>
                <w:szCs w:val="20"/>
              </w:rPr>
              <w:t>40%</w:t>
            </w:r>
          </w:p>
          <w:p w:rsidR="00912B9C" w:rsidRPr="00562D53" w:rsidRDefault="00912B9C" w:rsidP="00912B9C">
            <w:pPr>
              <w:pStyle w:val="Default"/>
              <w:rPr>
                <w:sz w:val="20"/>
                <w:szCs w:val="20"/>
              </w:rPr>
            </w:pPr>
            <w:r w:rsidRPr="00562D53">
              <w:rPr>
                <w:sz w:val="20"/>
                <w:szCs w:val="20"/>
              </w:rPr>
              <w:t xml:space="preserve">2. Projekty i ćwiczenia praktyczne (np., m in. ocena przygotowania dokumentów aplikacyjnych; analiza przygotowania i przedstawienia prezentacji) </w:t>
            </w:r>
            <w:r w:rsidR="00B87B48">
              <w:rPr>
                <w:sz w:val="20"/>
                <w:szCs w:val="20"/>
              </w:rPr>
              <w:t xml:space="preserve"> 60%</w:t>
            </w:r>
          </w:p>
          <w:p w:rsidR="00F03C2B" w:rsidRPr="00562D53" w:rsidRDefault="00F03C2B" w:rsidP="00F03C2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411DC5" w:rsidRPr="00655F95" w:rsidRDefault="00411DC5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7"/>
        <w:gridCol w:w="3920"/>
        <w:gridCol w:w="1216"/>
        <w:gridCol w:w="2267"/>
        <w:gridCol w:w="1127"/>
        <w:gridCol w:w="1216"/>
      </w:tblGrid>
      <w:tr w:rsidR="00411DC5" w:rsidRPr="00655F95" w:rsidTr="0053534F">
        <w:trPr>
          <w:jc w:val="center"/>
        </w:trPr>
        <w:tc>
          <w:tcPr>
            <w:tcW w:w="3892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655F95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108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53534F" w:rsidRPr="00655F95" w:rsidTr="0053534F">
        <w:trPr>
          <w:jc w:val="center"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1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1132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33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575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655F95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53534F" w:rsidRPr="00655F95" w:rsidTr="00252BD1">
        <w:trPr>
          <w:trHeight w:val="590"/>
          <w:jc w:val="center"/>
        </w:trPr>
        <w:tc>
          <w:tcPr>
            <w:tcW w:w="391" w:type="pct"/>
            <w:vAlign w:val="center"/>
          </w:tcPr>
          <w:p w:rsidR="00F03C2B" w:rsidRPr="00655F95" w:rsidRDefault="00F03C2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W1</w:t>
            </w:r>
          </w:p>
        </w:tc>
        <w:tc>
          <w:tcPr>
            <w:tcW w:w="1914" w:type="pct"/>
            <w:tcMar>
              <w:left w:w="28" w:type="dxa"/>
              <w:right w:w="28" w:type="dxa"/>
            </w:tcMar>
          </w:tcPr>
          <w:p w:rsidR="005F2F45" w:rsidRDefault="00562D53" w:rsidP="00252BD1">
            <w:pPr>
              <w:rPr>
                <w:color w:val="000000"/>
                <w:sz w:val="20"/>
                <w:szCs w:val="20"/>
              </w:rPr>
            </w:pPr>
            <w:r w:rsidRPr="00252BD1">
              <w:rPr>
                <w:color w:val="000000"/>
                <w:sz w:val="20"/>
                <w:szCs w:val="20"/>
              </w:rPr>
              <w:t xml:space="preserve">Zna podstawowe zasady funkcjonowania rynku pracy w wymiarze globalnym, krajowym </w:t>
            </w:r>
          </w:p>
          <w:p w:rsidR="00F03C2B" w:rsidRPr="00252BD1" w:rsidRDefault="00562D53" w:rsidP="00252BD1">
            <w:pPr>
              <w:rPr>
                <w:color w:val="000000"/>
                <w:sz w:val="20"/>
                <w:szCs w:val="20"/>
              </w:rPr>
            </w:pPr>
            <w:r w:rsidRPr="00252BD1">
              <w:rPr>
                <w:color w:val="000000"/>
                <w:sz w:val="20"/>
                <w:szCs w:val="20"/>
              </w:rPr>
              <w:t>i lokalnym.</w:t>
            </w:r>
          </w:p>
        </w:tc>
        <w:tc>
          <w:tcPr>
            <w:tcW w:w="455" w:type="pct"/>
            <w:vAlign w:val="center"/>
          </w:tcPr>
          <w:p w:rsidR="00F03C2B" w:rsidRPr="00655F95" w:rsidRDefault="00562D53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K_WG01</w:t>
            </w:r>
          </w:p>
        </w:tc>
        <w:tc>
          <w:tcPr>
            <w:tcW w:w="1132" w:type="pct"/>
            <w:vAlign w:val="center"/>
          </w:tcPr>
          <w:p w:rsidR="00F03C2B" w:rsidRPr="00F204CE" w:rsidRDefault="00F03C2B" w:rsidP="00432E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F03C2B" w:rsidRPr="00F204CE" w:rsidRDefault="00F03C2B" w:rsidP="00252BD1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3C2B" w:rsidRPr="00252BD1" w:rsidRDefault="00912B9C" w:rsidP="00252B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Projekt indywidualny i grupowy</w:t>
            </w:r>
          </w:p>
        </w:tc>
      </w:tr>
      <w:tr w:rsidR="0053534F" w:rsidRPr="00655F95" w:rsidTr="0053534F">
        <w:trPr>
          <w:jc w:val="center"/>
        </w:trPr>
        <w:tc>
          <w:tcPr>
            <w:tcW w:w="391" w:type="pct"/>
            <w:vAlign w:val="center"/>
          </w:tcPr>
          <w:p w:rsidR="00F03C2B" w:rsidRPr="00655F95" w:rsidRDefault="00F03C2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W2</w:t>
            </w:r>
          </w:p>
        </w:tc>
        <w:tc>
          <w:tcPr>
            <w:tcW w:w="1914" w:type="pct"/>
            <w:tcMar>
              <w:left w:w="28" w:type="dxa"/>
              <w:right w:w="28" w:type="dxa"/>
            </w:tcMar>
          </w:tcPr>
          <w:p w:rsidR="00F03C2B" w:rsidRPr="00252BD1" w:rsidRDefault="00562D53" w:rsidP="00252BD1">
            <w:pPr>
              <w:pStyle w:val="Default"/>
              <w:rPr>
                <w:sz w:val="20"/>
                <w:szCs w:val="20"/>
              </w:rPr>
            </w:pPr>
            <w:r w:rsidRPr="00252BD1">
              <w:rPr>
                <w:sz w:val="20"/>
                <w:szCs w:val="20"/>
              </w:rPr>
              <w:t>Zna ogólne zasady tworzenia i rozwoju form indywidualnej przedsiębiorczości w obszarze nowych mediów</w:t>
            </w:r>
            <w:r w:rsidR="00252BD1" w:rsidRPr="00252BD1">
              <w:rPr>
                <w:sz w:val="20"/>
                <w:szCs w:val="20"/>
              </w:rPr>
              <w:t>.</w:t>
            </w:r>
          </w:p>
        </w:tc>
        <w:tc>
          <w:tcPr>
            <w:tcW w:w="455" w:type="pct"/>
            <w:vAlign w:val="center"/>
          </w:tcPr>
          <w:p w:rsidR="00F03C2B" w:rsidRPr="00655F95" w:rsidRDefault="00562D53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K_WG05</w:t>
            </w:r>
          </w:p>
        </w:tc>
        <w:tc>
          <w:tcPr>
            <w:tcW w:w="1132" w:type="pct"/>
            <w:vAlign w:val="center"/>
          </w:tcPr>
          <w:p w:rsidR="00F03C2B" w:rsidRPr="00F204CE" w:rsidRDefault="00432E87" w:rsidP="00F03C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F03C2B" w:rsidRPr="00F204CE" w:rsidRDefault="00F03C2B" w:rsidP="00252BD1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3C2B" w:rsidRPr="00252BD1" w:rsidRDefault="00912B9C" w:rsidP="00252B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Projekt indywidualny i grupowy</w:t>
            </w:r>
          </w:p>
        </w:tc>
      </w:tr>
      <w:tr w:rsidR="0053534F" w:rsidRPr="00655F95" w:rsidTr="0053534F">
        <w:trPr>
          <w:jc w:val="center"/>
        </w:trPr>
        <w:tc>
          <w:tcPr>
            <w:tcW w:w="391" w:type="pct"/>
            <w:vAlign w:val="center"/>
          </w:tcPr>
          <w:p w:rsidR="00F03C2B" w:rsidRPr="00655F95" w:rsidRDefault="00F03C2B" w:rsidP="005E67E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914" w:type="pct"/>
            <w:tcMar>
              <w:left w:w="28" w:type="dxa"/>
              <w:right w:w="28" w:type="dxa"/>
            </w:tcMar>
          </w:tcPr>
          <w:p w:rsidR="005F2F45" w:rsidRDefault="00562D53" w:rsidP="00252BD1">
            <w:pPr>
              <w:pStyle w:val="Default"/>
              <w:rPr>
                <w:sz w:val="20"/>
                <w:szCs w:val="20"/>
              </w:rPr>
            </w:pPr>
            <w:r w:rsidRPr="00252BD1">
              <w:rPr>
                <w:sz w:val="20"/>
                <w:szCs w:val="20"/>
              </w:rPr>
              <w:t xml:space="preserve">Potrafi korzystać z technik informacyjnych </w:t>
            </w:r>
          </w:p>
          <w:p w:rsidR="005F2F45" w:rsidRDefault="00562D53" w:rsidP="00252BD1">
            <w:pPr>
              <w:pStyle w:val="Default"/>
              <w:rPr>
                <w:sz w:val="20"/>
                <w:szCs w:val="20"/>
              </w:rPr>
            </w:pPr>
            <w:r w:rsidRPr="00252BD1">
              <w:rPr>
                <w:sz w:val="20"/>
                <w:szCs w:val="20"/>
              </w:rPr>
              <w:t xml:space="preserve">w celu pozyskiwania informacji, przetwarzania i przechowywania danych związanych </w:t>
            </w:r>
          </w:p>
          <w:p w:rsidR="00F03C2B" w:rsidRPr="00252BD1" w:rsidRDefault="00562D53" w:rsidP="00252BD1">
            <w:pPr>
              <w:pStyle w:val="Default"/>
              <w:rPr>
                <w:sz w:val="20"/>
                <w:szCs w:val="20"/>
              </w:rPr>
            </w:pPr>
            <w:r w:rsidRPr="00252BD1">
              <w:rPr>
                <w:sz w:val="20"/>
                <w:szCs w:val="20"/>
              </w:rPr>
              <w:t xml:space="preserve">z praktyką, wspierania własnego rozwoju </w:t>
            </w:r>
            <w:r w:rsidRPr="00252BD1">
              <w:rPr>
                <w:sz w:val="20"/>
                <w:szCs w:val="20"/>
              </w:rPr>
              <w:lastRenderedPageBreak/>
              <w:t>zawodowego.</w:t>
            </w:r>
          </w:p>
        </w:tc>
        <w:tc>
          <w:tcPr>
            <w:tcW w:w="455" w:type="pct"/>
            <w:vAlign w:val="center"/>
          </w:tcPr>
          <w:p w:rsidR="00F03C2B" w:rsidRDefault="00B87B48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K_UW01</w:t>
            </w:r>
          </w:p>
          <w:p w:rsidR="00252BD1" w:rsidRDefault="00252BD1" w:rsidP="00252B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K_UW03</w:t>
            </w:r>
          </w:p>
          <w:p w:rsidR="00B87B48" w:rsidRPr="00655F95" w:rsidRDefault="00B87B48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K_UK07</w:t>
            </w:r>
          </w:p>
        </w:tc>
        <w:tc>
          <w:tcPr>
            <w:tcW w:w="1132" w:type="pct"/>
            <w:vAlign w:val="center"/>
          </w:tcPr>
          <w:p w:rsidR="00F03C2B" w:rsidRPr="00F204CE" w:rsidRDefault="00432E87" w:rsidP="00F03C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F03C2B" w:rsidRPr="00F204CE" w:rsidRDefault="00F03C2B" w:rsidP="00252BD1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3C2B" w:rsidRPr="00655F95" w:rsidRDefault="00912B9C" w:rsidP="00252B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Projekt indywidualny i grupowy</w:t>
            </w:r>
          </w:p>
        </w:tc>
      </w:tr>
      <w:tr w:rsidR="0053534F" w:rsidRPr="00655F95" w:rsidTr="0053534F">
        <w:trPr>
          <w:jc w:val="center"/>
        </w:trPr>
        <w:tc>
          <w:tcPr>
            <w:tcW w:w="391" w:type="pct"/>
            <w:vAlign w:val="center"/>
          </w:tcPr>
          <w:p w:rsidR="00F03C2B" w:rsidRPr="00655F95" w:rsidRDefault="00F03C2B" w:rsidP="005E67E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lastRenderedPageBreak/>
              <w:t>U2</w:t>
            </w:r>
          </w:p>
        </w:tc>
        <w:tc>
          <w:tcPr>
            <w:tcW w:w="1914" w:type="pct"/>
            <w:tcMar>
              <w:left w:w="28" w:type="dxa"/>
              <w:right w:w="28" w:type="dxa"/>
            </w:tcMar>
          </w:tcPr>
          <w:p w:rsidR="00F03C2B" w:rsidRPr="00252BD1" w:rsidRDefault="00562D53" w:rsidP="00252BD1">
            <w:pPr>
              <w:pStyle w:val="Default"/>
              <w:rPr>
                <w:sz w:val="20"/>
                <w:szCs w:val="20"/>
              </w:rPr>
            </w:pPr>
            <w:r w:rsidRPr="00252BD1">
              <w:rPr>
                <w:sz w:val="20"/>
                <w:szCs w:val="20"/>
              </w:rPr>
              <w:t xml:space="preserve">Posiada umiejętności przygotowania prac pisemnych (raportów, opracowań, prezentacji) w oparciu o dane źródłowe, własne obserwacje i działania oraz doświadczenie zawodowe. </w:t>
            </w:r>
          </w:p>
        </w:tc>
        <w:tc>
          <w:tcPr>
            <w:tcW w:w="455" w:type="pct"/>
            <w:vAlign w:val="center"/>
          </w:tcPr>
          <w:p w:rsidR="00B87B48" w:rsidRPr="00655F95" w:rsidRDefault="00B87B48" w:rsidP="00252B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K_UU13</w:t>
            </w:r>
          </w:p>
        </w:tc>
        <w:tc>
          <w:tcPr>
            <w:tcW w:w="1132" w:type="pct"/>
            <w:vAlign w:val="center"/>
          </w:tcPr>
          <w:p w:rsidR="00F03C2B" w:rsidRPr="00F204CE" w:rsidRDefault="00432E87" w:rsidP="00F03C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F03C2B" w:rsidRPr="00F204CE" w:rsidRDefault="00F03C2B" w:rsidP="00252BD1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3C2B" w:rsidRPr="00655F95" w:rsidRDefault="00912B9C" w:rsidP="00252B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Projekt indywidualny i grupowy</w:t>
            </w:r>
          </w:p>
        </w:tc>
      </w:tr>
      <w:tr w:rsidR="0053534F" w:rsidRPr="00655F95" w:rsidTr="0053534F">
        <w:trPr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2B" w:rsidRPr="00655F95" w:rsidRDefault="00F03C2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K1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52BD1" w:rsidRDefault="00562D53" w:rsidP="00252BD1">
            <w:pPr>
              <w:pStyle w:val="Default"/>
              <w:rPr>
                <w:sz w:val="20"/>
                <w:szCs w:val="20"/>
              </w:rPr>
            </w:pPr>
            <w:r w:rsidRPr="00252BD1">
              <w:rPr>
                <w:sz w:val="20"/>
                <w:szCs w:val="20"/>
              </w:rPr>
              <w:t xml:space="preserve">Rozumie potrzebę permanentnego dokształcania się, rozwoju osobistego </w:t>
            </w:r>
          </w:p>
          <w:p w:rsidR="00F03C2B" w:rsidRPr="00252BD1" w:rsidRDefault="00562D53" w:rsidP="00252BD1">
            <w:pPr>
              <w:pStyle w:val="Default"/>
              <w:rPr>
                <w:sz w:val="20"/>
                <w:szCs w:val="20"/>
              </w:rPr>
            </w:pPr>
            <w:r w:rsidRPr="00252BD1">
              <w:rPr>
                <w:sz w:val="20"/>
                <w:szCs w:val="20"/>
              </w:rPr>
              <w:t>i zawodowego.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B87B48" w:rsidRPr="00655F95" w:rsidRDefault="00252BD1" w:rsidP="00252B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</w:t>
            </w:r>
            <w:r w:rsidR="00B87B48">
              <w:rPr>
                <w:color w:val="000000"/>
                <w:sz w:val="20"/>
                <w:szCs w:val="20"/>
              </w:rPr>
              <w:t>KO03</w:t>
            </w:r>
          </w:p>
        </w:tc>
        <w:tc>
          <w:tcPr>
            <w:tcW w:w="1132" w:type="pct"/>
            <w:shd w:val="clear" w:color="auto" w:fill="auto"/>
            <w:vAlign w:val="center"/>
          </w:tcPr>
          <w:p w:rsidR="00F03C2B" w:rsidRPr="00F204CE" w:rsidRDefault="00432E87" w:rsidP="00432E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F03C2B" w:rsidRPr="00F204CE" w:rsidRDefault="00F03C2B" w:rsidP="00252BD1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3C2B" w:rsidRPr="00252BD1" w:rsidRDefault="00912B9C" w:rsidP="00252B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Projekt indywidualny i grupowy</w:t>
            </w:r>
          </w:p>
        </w:tc>
      </w:tr>
    </w:tbl>
    <w:p w:rsidR="00411DC5" w:rsidRPr="00655F95" w:rsidRDefault="00411DC5" w:rsidP="00655F95">
      <w:pPr>
        <w:jc w:val="center"/>
        <w:rPr>
          <w:rFonts w:eastAsia="Calibri"/>
          <w:sz w:val="20"/>
          <w:szCs w:val="20"/>
        </w:rPr>
      </w:pPr>
    </w:p>
    <w:tbl>
      <w:tblPr>
        <w:tblW w:w="491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94"/>
      </w:tblGrid>
      <w:tr w:rsidR="00411DC5" w:rsidRPr="00655F95" w:rsidTr="00252BD1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411DC5" w:rsidRPr="00655F95" w:rsidTr="00252BD1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2BD1" w:rsidRDefault="0053534F" w:rsidP="00252BD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</w:rPr>
            </w:pPr>
            <w:r w:rsidRPr="00D34156">
              <w:rPr>
                <w:b/>
                <w:bCs/>
                <w:sz w:val="20"/>
                <w:szCs w:val="20"/>
              </w:rPr>
              <w:t>Literatura podstawowa</w:t>
            </w:r>
          </w:p>
          <w:p w:rsidR="00252BD1" w:rsidRPr="00D34156" w:rsidRDefault="00252BD1" w:rsidP="00252BD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</w:rPr>
            </w:pPr>
            <w:r w:rsidRPr="00D34156">
              <w:rPr>
                <w:rFonts w:eastAsia="Calibri"/>
                <w:color w:val="000000"/>
                <w:sz w:val="20"/>
                <w:szCs w:val="20"/>
              </w:rPr>
              <w:t xml:space="preserve">Brzychcy K., Regionalny rynek pracy – relacje ekonomiczne, organizacyjne i społeczne. </w:t>
            </w:r>
            <w:proofErr w:type="spellStart"/>
            <w:r w:rsidRPr="00D34156">
              <w:rPr>
                <w:rFonts w:eastAsia="Calibri"/>
                <w:color w:val="000000"/>
                <w:sz w:val="20"/>
                <w:szCs w:val="20"/>
              </w:rPr>
              <w:t>CeDeWu</w:t>
            </w:r>
            <w:proofErr w:type="spellEnd"/>
            <w:r w:rsidRPr="00D34156">
              <w:rPr>
                <w:rFonts w:eastAsia="Calibri"/>
                <w:color w:val="000000"/>
                <w:sz w:val="20"/>
                <w:szCs w:val="20"/>
              </w:rPr>
              <w:t xml:space="preserve">, Warszawa 2013. </w:t>
            </w:r>
          </w:p>
          <w:p w:rsidR="00252BD1" w:rsidRPr="00D34156" w:rsidRDefault="00252BD1" w:rsidP="00252BD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</w:rPr>
            </w:pPr>
            <w:proofErr w:type="spellStart"/>
            <w:r w:rsidRPr="00D34156">
              <w:rPr>
                <w:rFonts w:eastAsia="Calibri"/>
                <w:color w:val="000000"/>
                <w:sz w:val="20"/>
                <w:szCs w:val="20"/>
              </w:rPr>
              <w:t>Hodgson</w:t>
            </w:r>
            <w:proofErr w:type="spellEnd"/>
            <w:r w:rsidRPr="00D34156">
              <w:rPr>
                <w:rFonts w:eastAsia="Calibri"/>
                <w:color w:val="000000"/>
                <w:sz w:val="20"/>
                <w:szCs w:val="20"/>
              </w:rPr>
              <w:t xml:space="preserve"> S., Rozmowa kwalifikacyjna: błyskotliwe odpowiedzi na podchwytliwe pytania. Polskie Wydawnictwo Ekonomiczne, Warszawa 2013.  </w:t>
            </w:r>
          </w:p>
          <w:p w:rsidR="00252BD1" w:rsidRPr="00D34156" w:rsidRDefault="00252BD1" w:rsidP="00252BD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</w:rPr>
            </w:pPr>
            <w:r w:rsidRPr="00D34156">
              <w:rPr>
                <w:rFonts w:eastAsia="Calibri"/>
                <w:color w:val="000000"/>
                <w:sz w:val="20"/>
                <w:szCs w:val="20"/>
              </w:rPr>
              <w:t xml:space="preserve">Kwiatkowski S., Kompetencje przyszłości, FRSE, Warszawa 2018. </w:t>
            </w:r>
          </w:p>
          <w:p w:rsidR="00252BD1" w:rsidRPr="00D34156" w:rsidRDefault="00252BD1" w:rsidP="00252BD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</w:rPr>
            </w:pPr>
            <w:proofErr w:type="spellStart"/>
            <w:r w:rsidRPr="00D34156">
              <w:rPr>
                <w:rFonts w:eastAsia="Calibri"/>
                <w:color w:val="000000"/>
                <w:sz w:val="20"/>
                <w:szCs w:val="20"/>
              </w:rPr>
              <w:t>Śniegocka</w:t>
            </w:r>
            <w:proofErr w:type="spellEnd"/>
            <w:r w:rsidRPr="00D34156">
              <w:rPr>
                <w:rFonts w:eastAsia="Calibri"/>
                <w:color w:val="000000"/>
                <w:sz w:val="20"/>
                <w:szCs w:val="20"/>
              </w:rPr>
              <w:t xml:space="preserve"> A., </w:t>
            </w:r>
            <w:proofErr w:type="spellStart"/>
            <w:r w:rsidRPr="00D34156">
              <w:rPr>
                <w:rFonts w:eastAsia="Calibri"/>
                <w:color w:val="000000"/>
                <w:sz w:val="20"/>
                <w:szCs w:val="20"/>
              </w:rPr>
              <w:t>Coaching</w:t>
            </w:r>
            <w:proofErr w:type="spellEnd"/>
            <w:r w:rsidRPr="00D34156">
              <w:rPr>
                <w:rFonts w:eastAsia="Calibri"/>
                <w:color w:val="000000"/>
                <w:sz w:val="20"/>
                <w:szCs w:val="20"/>
              </w:rPr>
              <w:t xml:space="preserve"> kariery: jak w końcu zdobyć dobrą pracę i zacząć dobrze zarabiać. Złote Myśli, Gliwice 2012. </w:t>
            </w:r>
          </w:p>
          <w:p w:rsidR="00252BD1" w:rsidRDefault="00252BD1" w:rsidP="00252BD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</w:rPr>
            </w:pPr>
            <w:r w:rsidRPr="00D34156">
              <w:rPr>
                <w:rFonts w:eastAsia="Calibri"/>
                <w:color w:val="000000"/>
                <w:sz w:val="20"/>
                <w:szCs w:val="20"/>
              </w:rPr>
              <w:t xml:space="preserve">Taylor F., </w:t>
            </w:r>
            <w:proofErr w:type="spellStart"/>
            <w:r w:rsidRPr="00D34156">
              <w:rPr>
                <w:rFonts w:eastAsia="Calibri"/>
                <w:color w:val="000000"/>
                <w:sz w:val="20"/>
                <w:szCs w:val="20"/>
              </w:rPr>
              <w:t>Fardy</w:t>
            </w:r>
            <w:proofErr w:type="spellEnd"/>
            <w:r w:rsidRPr="00D34156">
              <w:rPr>
                <w:rFonts w:eastAsia="Calibri"/>
                <w:color w:val="000000"/>
                <w:sz w:val="20"/>
                <w:szCs w:val="20"/>
              </w:rPr>
              <w:t xml:space="preserve"> D., Jak efektywnie poszukiwać pracy. Wyd. II. Oficyna a Wolter </w:t>
            </w:r>
            <w:proofErr w:type="spellStart"/>
            <w:r w:rsidRPr="00D34156">
              <w:rPr>
                <w:rFonts w:eastAsia="Calibri"/>
                <w:color w:val="000000"/>
                <w:sz w:val="20"/>
                <w:szCs w:val="20"/>
              </w:rPr>
              <w:t>Kluwer</w:t>
            </w:r>
            <w:proofErr w:type="spellEnd"/>
            <w:r w:rsidRPr="00D34156">
              <w:rPr>
                <w:rFonts w:eastAsia="Calibri"/>
                <w:color w:val="000000"/>
                <w:sz w:val="20"/>
                <w:szCs w:val="20"/>
              </w:rPr>
              <w:t xml:space="preserve"> business, Kraków 2008. </w:t>
            </w:r>
          </w:p>
          <w:p w:rsidR="00252BD1" w:rsidRPr="00D34156" w:rsidRDefault="00252BD1" w:rsidP="00252BD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</w:rPr>
            </w:pPr>
          </w:p>
          <w:p w:rsidR="00B87B48" w:rsidRPr="00D34156" w:rsidRDefault="006F460B" w:rsidP="00B87B48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</w:rPr>
            </w:pPr>
            <w:r w:rsidRPr="00D34156">
              <w:rPr>
                <w:b/>
                <w:bCs/>
                <w:sz w:val="20"/>
                <w:szCs w:val="20"/>
              </w:rPr>
              <w:t>Literatura</w:t>
            </w:r>
            <w:r w:rsidR="00634628" w:rsidRPr="00D34156">
              <w:rPr>
                <w:b/>
                <w:bCs/>
                <w:sz w:val="20"/>
                <w:szCs w:val="20"/>
              </w:rPr>
              <w:t xml:space="preserve"> </w:t>
            </w:r>
            <w:r w:rsidRPr="00D34156">
              <w:rPr>
                <w:b/>
                <w:bCs/>
                <w:sz w:val="20"/>
                <w:szCs w:val="20"/>
              </w:rPr>
              <w:t>uzup</w:t>
            </w:r>
            <w:r w:rsidR="0053534F" w:rsidRPr="00D34156">
              <w:rPr>
                <w:b/>
                <w:bCs/>
                <w:sz w:val="20"/>
                <w:szCs w:val="20"/>
              </w:rPr>
              <w:t>ełniająca</w:t>
            </w:r>
          </w:p>
          <w:p w:rsidR="00B87B48" w:rsidRPr="00D34156" w:rsidRDefault="00B87B48" w:rsidP="00B87B48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</w:rPr>
            </w:pPr>
            <w:r w:rsidRPr="00D34156">
              <w:rPr>
                <w:rFonts w:eastAsia="Calibri"/>
                <w:color w:val="000000"/>
                <w:sz w:val="20"/>
                <w:szCs w:val="20"/>
              </w:rPr>
              <w:t xml:space="preserve">Kacprzak M., Doradca zawodowy w kulturze pracy [w:] Milczarek S., (red.) Kultura pracy menedżera, Wyd. Placet, Warszawa 2010. </w:t>
            </w:r>
          </w:p>
          <w:p w:rsidR="00B87B48" w:rsidRPr="00D34156" w:rsidRDefault="00B87B48" w:rsidP="00B87B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</w:rPr>
            </w:pPr>
            <w:r w:rsidRPr="00D34156">
              <w:rPr>
                <w:rFonts w:eastAsia="Calibri"/>
                <w:color w:val="000000"/>
                <w:sz w:val="20"/>
                <w:szCs w:val="20"/>
              </w:rPr>
              <w:t xml:space="preserve">Kompetencje zdobywane w ramach wolontariatu europejskiego w kontekście wymogów rynku pracy, Raport z badania, FRSE, Warszawa </w:t>
            </w:r>
          </w:p>
          <w:p w:rsidR="00B87B48" w:rsidRPr="00D34156" w:rsidRDefault="00B87B48" w:rsidP="00B87B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</w:rPr>
            </w:pPr>
            <w:r w:rsidRPr="00D34156">
              <w:rPr>
                <w:rFonts w:eastAsia="Calibri"/>
                <w:color w:val="000000"/>
                <w:sz w:val="20"/>
                <w:szCs w:val="20"/>
              </w:rPr>
              <w:t xml:space="preserve"> Kukla D., Bednarczyk Ł., Poradnictwo zawodowe dla osób z grupy szczególnego ryzyka. Wybrane aspekty. </w:t>
            </w:r>
            <w:proofErr w:type="spellStart"/>
            <w:r w:rsidRPr="00D34156">
              <w:rPr>
                <w:rFonts w:eastAsia="Calibri"/>
                <w:color w:val="000000"/>
                <w:sz w:val="20"/>
                <w:szCs w:val="20"/>
              </w:rPr>
              <w:t>Difin</w:t>
            </w:r>
            <w:proofErr w:type="spellEnd"/>
            <w:r w:rsidRPr="00D34156">
              <w:rPr>
                <w:rFonts w:eastAsia="Calibri"/>
                <w:color w:val="000000"/>
                <w:sz w:val="20"/>
                <w:szCs w:val="20"/>
              </w:rPr>
              <w:t xml:space="preserve">, Warszawa 2010. </w:t>
            </w:r>
          </w:p>
          <w:p w:rsidR="00B87B48" w:rsidRPr="00D34156" w:rsidRDefault="00B87B48" w:rsidP="00B87B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</w:rPr>
            </w:pPr>
            <w:r w:rsidRPr="00D34156">
              <w:rPr>
                <w:rFonts w:eastAsia="Calibri"/>
                <w:color w:val="000000"/>
                <w:sz w:val="20"/>
                <w:szCs w:val="20"/>
              </w:rPr>
              <w:t xml:space="preserve">Żylińska M., </w:t>
            </w:r>
            <w:proofErr w:type="spellStart"/>
            <w:r w:rsidRPr="00D34156">
              <w:rPr>
                <w:rFonts w:eastAsia="Calibri"/>
                <w:color w:val="000000"/>
                <w:sz w:val="20"/>
                <w:szCs w:val="20"/>
              </w:rPr>
              <w:t>Neurodydaktyka</w:t>
            </w:r>
            <w:proofErr w:type="spellEnd"/>
            <w:r w:rsidRPr="00D34156">
              <w:rPr>
                <w:rFonts w:eastAsia="Calibri"/>
                <w:color w:val="000000"/>
                <w:sz w:val="20"/>
                <w:szCs w:val="20"/>
              </w:rPr>
              <w:t xml:space="preserve">. Nauczanie i uczenie się przyjazne mózgowi, Uniwersytet Mikołaja Kopernika, Toruń 2013. </w:t>
            </w:r>
          </w:p>
          <w:p w:rsidR="00F03C2B" w:rsidRPr="00D34156" w:rsidRDefault="00F03C2B" w:rsidP="00655F95">
            <w:pPr>
              <w:rPr>
                <w:sz w:val="20"/>
                <w:szCs w:val="20"/>
              </w:rPr>
            </w:pPr>
          </w:p>
          <w:p w:rsidR="00C85B6C" w:rsidRPr="00D34156" w:rsidRDefault="00C85B6C" w:rsidP="00655F95">
            <w:pPr>
              <w:rPr>
                <w:b/>
                <w:sz w:val="20"/>
                <w:szCs w:val="20"/>
              </w:rPr>
            </w:pPr>
            <w:r w:rsidRPr="00D34156">
              <w:rPr>
                <w:b/>
                <w:sz w:val="20"/>
                <w:szCs w:val="20"/>
              </w:rPr>
              <w:t>Pomoce</w:t>
            </w:r>
            <w:r w:rsidR="00634628" w:rsidRPr="00D34156">
              <w:rPr>
                <w:b/>
                <w:sz w:val="20"/>
                <w:szCs w:val="20"/>
              </w:rPr>
              <w:t xml:space="preserve"> </w:t>
            </w:r>
            <w:r w:rsidR="0053534F" w:rsidRPr="00D34156">
              <w:rPr>
                <w:b/>
                <w:sz w:val="20"/>
                <w:szCs w:val="20"/>
              </w:rPr>
              <w:t>naukowe</w:t>
            </w:r>
          </w:p>
          <w:p w:rsidR="00411DC5" w:rsidRPr="00F03C2B" w:rsidRDefault="00B87B48" w:rsidP="00B87B48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Cs/>
                <w:sz w:val="20"/>
                <w:szCs w:val="20"/>
              </w:rPr>
            </w:pPr>
            <w:r w:rsidRPr="00D34156">
              <w:rPr>
                <w:sz w:val="20"/>
                <w:szCs w:val="20"/>
              </w:rPr>
              <w:t>Prezentacje multimedialne, filmy dydaktyczne.</w:t>
            </w:r>
          </w:p>
        </w:tc>
      </w:tr>
    </w:tbl>
    <w:p w:rsidR="0094449C" w:rsidRPr="00F03C2B" w:rsidRDefault="0094449C" w:rsidP="00655F95">
      <w:pPr>
        <w:rPr>
          <w:rFonts w:eastAsia="Calibri"/>
          <w:sz w:val="20"/>
          <w:szCs w:val="20"/>
          <w:lang w:eastAsia="en-US"/>
        </w:rPr>
      </w:pPr>
    </w:p>
    <w:tbl>
      <w:tblPr>
        <w:tblW w:w="49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7"/>
        <w:gridCol w:w="1797"/>
        <w:gridCol w:w="1685"/>
        <w:gridCol w:w="1791"/>
      </w:tblGrid>
      <w:tr w:rsidR="00411DC5" w:rsidRPr="00655F95" w:rsidTr="0053534F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655F95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655F95" w:rsidTr="0053534F">
        <w:trPr>
          <w:trHeight w:hRule="exact" w:val="340"/>
          <w:jc w:val="center"/>
        </w:trPr>
        <w:tc>
          <w:tcPr>
            <w:tcW w:w="2494" w:type="pct"/>
            <w:vMerge w:val="restart"/>
            <w:shd w:val="clear" w:color="auto" w:fill="E2EEE3"/>
            <w:vAlign w:val="center"/>
          </w:tcPr>
          <w:p w:rsidR="00411DC5" w:rsidRPr="00655F95" w:rsidRDefault="00411DC5" w:rsidP="00D6349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506" w:type="pct"/>
            <w:gridSpan w:val="3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655F95" w:rsidTr="0053534F">
        <w:trPr>
          <w:trHeight w:hRule="exact" w:val="920"/>
          <w:jc w:val="center"/>
        </w:trPr>
        <w:tc>
          <w:tcPr>
            <w:tcW w:w="2494" w:type="pct"/>
            <w:vMerge/>
            <w:shd w:val="clear" w:color="auto" w:fill="E2EEE3"/>
            <w:vAlign w:val="center"/>
          </w:tcPr>
          <w:p w:rsidR="00411DC5" w:rsidRPr="00655F95" w:rsidRDefault="00411DC5" w:rsidP="00D6349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80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5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53534F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Default="0053534F" w:rsidP="00D634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Udział w zajęciach warsztatowych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53534F" w:rsidRPr="00655F95" w:rsidRDefault="00D34156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53534F" w:rsidRDefault="00D34156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53534F" w:rsidRDefault="00432E87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D634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D43F6D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5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D43F6D" w:rsidRPr="00655F95" w:rsidRDefault="00D34156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D43F6D" w:rsidRPr="00655F95" w:rsidRDefault="00D34156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411DC5" w:rsidRPr="00655F95" w:rsidTr="0053534F">
        <w:trPr>
          <w:trHeight w:hRule="exact" w:val="498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Default="00411DC5" w:rsidP="00D6349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 xml:space="preserve">Przygotowanie do </w:t>
            </w:r>
            <w:r w:rsidR="0053534F">
              <w:rPr>
                <w:sz w:val="20"/>
                <w:szCs w:val="20"/>
                <w:lang w:eastAsia="en-US"/>
              </w:rPr>
              <w:t>zajęć i zaliczenia,</w:t>
            </w:r>
          </w:p>
          <w:p w:rsidR="0053534F" w:rsidRPr="00655F95" w:rsidRDefault="0053534F" w:rsidP="00D634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 tym wykonanie prac zaliczeniowych</w:t>
            </w:r>
          </w:p>
          <w:p w:rsidR="00411DC5" w:rsidRPr="00655F95" w:rsidRDefault="00411DC5" w:rsidP="00D634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:rsidR="00411DC5" w:rsidRPr="00655F95" w:rsidRDefault="00D34156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411DC5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411DC5" w:rsidRPr="00655F95" w:rsidRDefault="00D34156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D6349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5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53534F" w:rsidP="005353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5[h] / 0,2 ECTS</w:t>
            </w:r>
          </w:p>
        </w:tc>
        <w:tc>
          <w:tcPr>
            <w:tcW w:w="8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25[h] / 1,0 ECTS</w:t>
            </w:r>
          </w:p>
        </w:tc>
        <w:tc>
          <w:tcPr>
            <w:tcW w:w="85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432E87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 xml:space="preserve">[h] / </w:t>
            </w: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5E67E0">
              <w:rPr>
                <w:rFonts w:eastAsia="Calibri"/>
                <w:sz w:val="20"/>
                <w:szCs w:val="20"/>
                <w:lang w:eastAsia="en-US"/>
              </w:rPr>
              <w:t xml:space="preserve">,8 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D6349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506" w:type="pct"/>
            <w:gridSpan w:val="3"/>
            <w:shd w:val="clear" w:color="auto" w:fill="auto"/>
            <w:vAlign w:val="center"/>
          </w:tcPr>
          <w:p w:rsidR="00D43F6D" w:rsidRPr="00655F95" w:rsidRDefault="00432E8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D43F6D" w:rsidRPr="00655F95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:rsidR="00411DC5" w:rsidRPr="00655F95" w:rsidRDefault="00411DC5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573"/>
      </w:tblGrid>
      <w:tr w:rsidR="00411DC5" w:rsidRPr="00655F95" w:rsidTr="0053534F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655F95" w:rsidTr="0053534F">
        <w:trPr>
          <w:trHeight w:val="236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655F95" w:rsidRDefault="00411DC5" w:rsidP="0053534F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:rsidR="00411DC5" w:rsidRPr="00655F95" w:rsidRDefault="00411DC5" w:rsidP="00655F95">
      <w:pPr>
        <w:rPr>
          <w:b/>
          <w:bCs/>
          <w:sz w:val="20"/>
          <w:szCs w:val="20"/>
        </w:rPr>
      </w:pPr>
    </w:p>
    <w:sectPr w:rsidR="00411DC5" w:rsidRPr="00655F9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1B315C"/>
    <w:multiLevelType w:val="hybridMultilevel"/>
    <w:tmpl w:val="96B66612"/>
    <w:lvl w:ilvl="0" w:tplc="19AA04E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5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3"/>
  </w:num>
  <w:num w:numId="10">
    <w:abstractNumId w:val="7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11DC5"/>
    <w:rsid w:val="00002651"/>
    <w:rsid w:val="00003EF1"/>
    <w:rsid w:val="00021E57"/>
    <w:rsid w:val="000352CA"/>
    <w:rsid w:val="00062823"/>
    <w:rsid w:val="0008168E"/>
    <w:rsid w:val="000870B5"/>
    <w:rsid w:val="000B5C55"/>
    <w:rsid w:val="000B7A89"/>
    <w:rsid w:val="000C0AC4"/>
    <w:rsid w:val="000E4868"/>
    <w:rsid w:val="000F5188"/>
    <w:rsid w:val="0010370D"/>
    <w:rsid w:val="00104762"/>
    <w:rsid w:val="00115549"/>
    <w:rsid w:val="00141D04"/>
    <w:rsid w:val="00162347"/>
    <w:rsid w:val="0017080E"/>
    <w:rsid w:val="00182E7E"/>
    <w:rsid w:val="001D7CE1"/>
    <w:rsid w:val="001E6057"/>
    <w:rsid w:val="001F5388"/>
    <w:rsid w:val="00252BD1"/>
    <w:rsid w:val="0029173D"/>
    <w:rsid w:val="002F61A6"/>
    <w:rsid w:val="00313BE2"/>
    <w:rsid w:val="003738EB"/>
    <w:rsid w:val="00395A81"/>
    <w:rsid w:val="003A33CA"/>
    <w:rsid w:val="003A6564"/>
    <w:rsid w:val="003A799C"/>
    <w:rsid w:val="00411AA2"/>
    <w:rsid w:val="00411DC5"/>
    <w:rsid w:val="004300D4"/>
    <w:rsid w:val="00432E87"/>
    <w:rsid w:val="004666A1"/>
    <w:rsid w:val="004761F1"/>
    <w:rsid w:val="00485BBF"/>
    <w:rsid w:val="004B01D4"/>
    <w:rsid w:val="004B2209"/>
    <w:rsid w:val="004C2B59"/>
    <w:rsid w:val="004F664B"/>
    <w:rsid w:val="00513FA6"/>
    <w:rsid w:val="00524904"/>
    <w:rsid w:val="0053534F"/>
    <w:rsid w:val="00544C19"/>
    <w:rsid w:val="00552681"/>
    <w:rsid w:val="00562D53"/>
    <w:rsid w:val="005643A7"/>
    <w:rsid w:val="00572C19"/>
    <w:rsid w:val="005A05CA"/>
    <w:rsid w:val="005A43A9"/>
    <w:rsid w:val="005E67E0"/>
    <w:rsid w:val="005F2F45"/>
    <w:rsid w:val="00634628"/>
    <w:rsid w:val="00641A90"/>
    <w:rsid w:val="00655F95"/>
    <w:rsid w:val="00662837"/>
    <w:rsid w:val="00663D72"/>
    <w:rsid w:val="006B588E"/>
    <w:rsid w:val="006C345D"/>
    <w:rsid w:val="006C5AAF"/>
    <w:rsid w:val="006D015E"/>
    <w:rsid w:val="006D0528"/>
    <w:rsid w:val="006D60C1"/>
    <w:rsid w:val="006D61D7"/>
    <w:rsid w:val="006F460B"/>
    <w:rsid w:val="0071323F"/>
    <w:rsid w:val="0071676E"/>
    <w:rsid w:val="00723672"/>
    <w:rsid w:val="00764A7E"/>
    <w:rsid w:val="00770B09"/>
    <w:rsid w:val="007748C3"/>
    <w:rsid w:val="00792A86"/>
    <w:rsid w:val="007D32B2"/>
    <w:rsid w:val="007F413A"/>
    <w:rsid w:val="008212F6"/>
    <w:rsid w:val="008226CB"/>
    <w:rsid w:val="00837BEE"/>
    <w:rsid w:val="00865036"/>
    <w:rsid w:val="008664CE"/>
    <w:rsid w:val="008D0BB0"/>
    <w:rsid w:val="008E3F46"/>
    <w:rsid w:val="00912B9C"/>
    <w:rsid w:val="0094168A"/>
    <w:rsid w:val="0094449C"/>
    <w:rsid w:val="009F25C1"/>
    <w:rsid w:val="009F4553"/>
    <w:rsid w:val="00A20EA2"/>
    <w:rsid w:val="00A37AEB"/>
    <w:rsid w:val="00A43314"/>
    <w:rsid w:val="00A57187"/>
    <w:rsid w:val="00A80A1F"/>
    <w:rsid w:val="00AA4303"/>
    <w:rsid w:val="00AB451F"/>
    <w:rsid w:val="00AB7F0D"/>
    <w:rsid w:val="00AE586C"/>
    <w:rsid w:val="00AF3A5B"/>
    <w:rsid w:val="00B01D75"/>
    <w:rsid w:val="00B3160B"/>
    <w:rsid w:val="00B329EC"/>
    <w:rsid w:val="00B32FE5"/>
    <w:rsid w:val="00B6201F"/>
    <w:rsid w:val="00B8704F"/>
    <w:rsid w:val="00B87B48"/>
    <w:rsid w:val="00BC5C03"/>
    <w:rsid w:val="00C0001C"/>
    <w:rsid w:val="00C0360B"/>
    <w:rsid w:val="00C416ED"/>
    <w:rsid w:val="00C67AB5"/>
    <w:rsid w:val="00C85B6C"/>
    <w:rsid w:val="00C92681"/>
    <w:rsid w:val="00CA46A6"/>
    <w:rsid w:val="00CA6C84"/>
    <w:rsid w:val="00CB7A77"/>
    <w:rsid w:val="00CC0372"/>
    <w:rsid w:val="00CD26FE"/>
    <w:rsid w:val="00CF0CF0"/>
    <w:rsid w:val="00CF352D"/>
    <w:rsid w:val="00CF4C73"/>
    <w:rsid w:val="00D03A8A"/>
    <w:rsid w:val="00D301FC"/>
    <w:rsid w:val="00D34156"/>
    <w:rsid w:val="00D42DF7"/>
    <w:rsid w:val="00D43F6D"/>
    <w:rsid w:val="00D54227"/>
    <w:rsid w:val="00D63494"/>
    <w:rsid w:val="00D6774D"/>
    <w:rsid w:val="00D732A3"/>
    <w:rsid w:val="00DA5DE7"/>
    <w:rsid w:val="00DC502E"/>
    <w:rsid w:val="00DE090C"/>
    <w:rsid w:val="00E03B36"/>
    <w:rsid w:val="00E11A10"/>
    <w:rsid w:val="00E73E72"/>
    <w:rsid w:val="00E91EF2"/>
    <w:rsid w:val="00ED7A17"/>
    <w:rsid w:val="00F006B2"/>
    <w:rsid w:val="00F03C2B"/>
    <w:rsid w:val="00F169E8"/>
    <w:rsid w:val="00F4163B"/>
    <w:rsid w:val="00F41C81"/>
    <w:rsid w:val="00F61D7A"/>
    <w:rsid w:val="00F73055"/>
    <w:rsid w:val="00F805D7"/>
    <w:rsid w:val="00F81FDD"/>
    <w:rsid w:val="00FC08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55F9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1040</Words>
  <Characters>6243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xyz</cp:lastModifiedBy>
  <cp:revision>12</cp:revision>
  <dcterms:created xsi:type="dcterms:W3CDTF">2021-01-05T16:56:00Z</dcterms:created>
  <dcterms:modified xsi:type="dcterms:W3CDTF">2021-03-23T21:35:00Z</dcterms:modified>
</cp:coreProperties>
</file>