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55E" w:rsidRPr="00A325A7" w:rsidRDefault="0053655E" w:rsidP="00A325A7">
      <w:pPr>
        <w:shd w:val="clear" w:color="auto" w:fill="FFFFFF" w:themeFill="background1"/>
        <w:spacing w:line="274" w:lineRule="exact"/>
        <w:rPr>
          <w:rFonts w:ascii="Calibri" w:hAnsi="Calibri" w:cs="Calibri"/>
          <w:sz w:val="24"/>
          <w:szCs w:val="24"/>
        </w:rPr>
      </w:pPr>
    </w:p>
    <w:p w:rsidR="0053655E" w:rsidRPr="00A741D5" w:rsidRDefault="0053655E" w:rsidP="0053655E">
      <w:pPr>
        <w:shd w:val="clear" w:color="auto" w:fill="FFFFFF"/>
        <w:spacing w:line="274" w:lineRule="exact"/>
        <w:jc w:val="right"/>
        <w:rPr>
          <w:rFonts w:ascii="Calibri" w:hAnsi="Calibri" w:cs="Calibri"/>
          <w:spacing w:val="-3"/>
          <w:sz w:val="24"/>
          <w:szCs w:val="24"/>
        </w:rPr>
      </w:pPr>
    </w:p>
    <w:p w:rsidR="00774C86" w:rsidRPr="00A741D5" w:rsidRDefault="00422A9B" w:rsidP="00774C86">
      <w:pPr>
        <w:jc w:val="center"/>
        <w:rPr>
          <w:rFonts w:ascii="Calibri" w:hAnsi="Calibri" w:cs="Calibri"/>
          <w:sz w:val="48"/>
          <w:szCs w:val="48"/>
        </w:rPr>
      </w:pPr>
      <w:r>
        <w:rPr>
          <w:noProof/>
        </w:rPr>
        <w:drawing>
          <wp:inline distT="0" distB="0" distL="0" distR="0">
            <wp:extent cx="2028825" cy="1628775"/>
            <wp:effectExtent l="0" t="0" r="0" b="0"/>
            <wp:docPr id="1908553620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4C86" w:rsidRPr="009B7D7B" w:rsidRDefault="00774C86" w:rsidP="00A325A7">
      <w:pPr>
        <w:spacing w:line="360" w:lineRule="auto"/>
        <w:jc w:val="center"/>
        <w:rPr>
          <w:b/>
          <w:sz w:val="40"/>
          <w:szCs w:val="40"/>
        </w:rPr>
      </w:pPr>
      <w:r w:rsidRPr="009B7D7B">
        <w:rPr>
          <w:b/>
          <w:sz w:val="40"/>
          <w:szCs w:val="40"/>
        </w:rPr>
        <w:t xml:space="preserve">Uniwersytet </w:t>
      </w:r>
    </w:p>
    <w:p w:rsidR="00774C86" w:rsidRPr="009B7D7B" w:rsidRDefault="00774C86" w:rsidP="00A325A7">
      <w:pPr>
        <w:spacing w:line="360" w:lineRule="auto"/>
        <w:jc w:val="center"/>
        <w:rPr>
          <w:b/>
          <w:sz w:val="40"/>
          <w:szCs w:val="40"/>
        </w:rPr>
      </w:pPr>
      <w:r w:rsidRPr="009B7D7B">
        <w:rPr>
          <w:b/>
          <w:sz w:val="40"/>
          <w:szCs w:val="40"/>
        </w:rPr>
        <w:t>Technologiczno-Humanistyczny</w:t>
      </w:r>
    </w:p>
    <w:p w:rsidR="00774C86" w:rsidRPr="009B7D7B" w:rsidRDefault="640A8C84" w:rsidP="00A325A7">
      <w:pPr>
        <w:spacing w:line="360" w:lineRule="auto"/>
        <w:jc w:val="center"/>
        <w:rPr>
          <w:b/>
          <w:color w:val="000000" w:themeColor="text1"/>
          <w:sz w:val="40"/>
          <w:szCs w:val="40"/>
        </w:rPr>
      </w:pPr>
      <w:r w:rsidRPr="009B7D7B">
        <w:rPr>
          <w:b/>
          <w:sz w:val="40"/>
          <w:szCs w:val="40"/>
        </w:rPr>
        <w:t xml:space="preserve">im. Kazimierza Pułaskiego </w:t>
      </w:r>
      <w:r w:rsidRPr="009B7D7B">
        <w:rPr>
          <w:b/>
          <w:color w:val="000000" w:themeColor="text1"/>
          <w:sz w:val="40"/>
          <w:szCs w:val="40"/>
        </w:rPr>
        <w:t>w Radomiu</w:t>
      </w:r>
    </w:p>
    <w:p w:rsidR="0053655E" w:rsidRPr="00A325A7" w:rsidRDefault="0053655E" w:rsidP="00A325A7">
      <w:pPr>
        <w:spacing w:line="360" w:lineRule="auto"/>
        <w:jc w:val="center"/>
        <w:rPr>
          <w:color w:val="000000" w:themeColor="text1"/>
          <w:sz w:val="40"/>
          <w:szCs w:val="40"/>
        </w:rPr>
      </w:pPr>
    </w:p>
    <w:p w:rsidR="00A325A7" w:rsidRPr="00A325A7" w:rsidRDefault="0053655E" w:rsidP="00A325A7">
      <w:pPr>
        <w:shd w:val="clear" w:color="auto" w:fill="FFFFFF" w:themeFill="background1"/>
        <w:spacing w:line="360" w:lineRule="auto"/>
        <w:jc w:val="center"/>
        <w:rPr>
          <w:color w:val="000000" w:themeColor="text1"/>
          <w:sz w:val="16"/>
        </w:rPr>
      </w:pPr>
      <w:r w:rsidRPr="00A325A7">
        <w:rPr>
          <w:b/>
          <w:bCs/>
          <w:color w:val="000000" w:themeColor="text1"/>
          <w:spacing w:val="-4"/>
          <w:sz w:val="40"/>
          <w:szCs w:val="48"/>
        </w:rPr>
        <w:t xml:space="preserve">WYDZIAŁ </w:t>
      </w:r>
      <w:r w:rsidR="00C431A8" w:rsidRPr="00A325A7">
        <w:rPr>
          <w:b/>
          <w:bCs/>
          <w:color w:val="000000" w:themeColor="text1"/>
          <w:spacing w:val="-4"/>
          <w:sz w:val="40"/>
          <w:szCs w:val="48"/>
        </w:rPr>
        <w:t>FILOLOGICZNO-PEDAGOGICZNY</w:t>
      </w:r>
    </w:p>
    <w:p w:rsidR="00A325A7" w:rsidRPr="00A325A7" w:rsidRDefault="00A325A7" w:rsidP="00A325A7">
      <w:pPr>
        <w:shd w:val="clear" w:color="auto" w:fill="FFFFFF" w:themeFill="background1"/>
        <w:spacing w:line="360" w:lineRule="auto"/>
        <w:jc w:val="center"/>
        <w:rPr>
          <w:b/>
          <w:bCs/>
          <w:color w:val="000000" w:themeColor="text1"/>
          <w:spacing w:val="-6"/>
          <w:sz w:val="40"/>
          <w:szCs w:val="40"/>
        </w:rPr>
      </w:pPr>
    </w:p>
    <w:p w:rsidR="0053655E" w:rsidRPr="009B7D7B" w:rsidRDefault="00F058EC" w:rsidP="00A325A7">
      <w:pPr>
        <w:shd w:val="clear" w:color="auto" w:fill="FFFFFF" w:themeFill="background1"/>
        <w:spacing w:line="360" w:lineRule="auto"/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pacing w:val="-6"/>
          <w:sz w:val="28"/>
          <w:szCs w:val="28"/>
        </w:rPr>
        <w:t>PROGRAM STUDIÓW N</w:t>
      </w:r>
      <w:r w:rsidR="00947BC0">
        <w:rPr>
          <w:b/>
          <w:bCs/>
          <w:color w:val="000000" w:themeColor="text1"/>
          <w:spacing w:val="-6"/>
          <w:sz w:val="28"/>
          <w:szCs w:val="28"/>
        </w:rPr>
        <w:t xml:space="preserve">A </w:t>
      </w:r>
      <w:r w:rsidR="0053655E" w:rsidRPr="009B7D7B">
        <w:rPr>
          <w:b/>
          <w:bCs/>
          <w:color w:val="000000" w:themeColor="text1"/>
          <w:spacing w:val="-6"/>
          <w:sz w:val="28"/>
          <w:szCs w:val="28"/>
        </w:rPr>
        <w:t>KIERUNKU</w:t>
      </w:r>
    </w:p>
    <w:p w:rsidR="0053655E" w:rsidRPr="009B7D7B" w:rsidRDefault="00A325A7" w:rsidP="00A325A7">
      <w:pPr>
        <w:shd w:val="clear" w:color="auto" w:fill="FFFFFF" w:themeFill="background1"/>
        <w:spacing w:line="360" w:lineRule="auto"/>
        <w:jc w:val="center"/>
        <w:rPr>
          <w:b/>
          <w:bCs/>
          <w:color w:val="000000" w:themeColor="text1"/>
          <w:sz w:val="40"/>
          <w:szCs w:val="28"/>
        </w:rPr>
      </w:pPr>
      <w:r w:rsidRPr="009B7D7B">
        <w:rPr>
          <w:b/>
          <w:bCs/>
          <w:color w:val="000000" w:themeColor="text1"/>
          <w:spacing w:val="-2"/>
          <w:sz w:val="40"/>
          <w:szCs w:val="28"/>
        </w:rPr>
        <w:t>DZIENNIKARSTWO</w:t>
      </w:r>
      <w:r w:rsidR="00F30F42">
        <w:rPr>
          <w:b/>
          <w:bCs/>
          <w:color w:val="000000" w:themeColor="text1"/>
          <w:spacing w:val="-2"/>
          <w:sz w:val="40"/>
          <w:szCs w:val="28"/>
        </w:rPr>
        <w:t xml:space="preserve"> I NOWE MEDIA</w:t>
      </w:r>
    </w:p>
    <w:p w:rsidR="00A325A7" w:rsidRPr="009B7D7B" w:rsidRDefault="00A325A7" w:rsidP="00A325A7">
      <w:pPr>
        <w:shd w:val="clear" w:color="auto" w:fill="FFFFFF" w:themeFill="background1"/>
        <w:spacing w:line="360" w:lineRule="auto"/>
        <w:jc w:val="center"/>
        <w:rPr>
          <w:b/>
          <w:bCs/>
          <w:color w:val="000000" w:themeColor="text1"/>
          <w:spacing w:val="-4"/>
          <w:sz w:val="28"/>
          <w:szCs w:val="28"/>
        </w:rPr>
      </w:pPr>
      <w:r w:rsidRPr="009B7D7B">
        <w:rPr>
          <w:b/>
          <w:bCs/>
          <w:color w:val="000000" w:themeColor="text1"/>
          <w:spacing w:val="-4"/>
          <w:sz w:val="28"/>
          <w:szCs w:val="28"/>
        </w:rPr>
        <w:t>STUDIA</w:t>
      </w:r>
      <w:r w:rsidR="0053655E" w:rsidRPr="009B7D7B">
        <w:rPr>
          <w:b/>
          <w:bCs/>
          <w:color w:val="000000" w:themeColor="text1"/>
          <w:spacing w:val="-4"/>
          <w:sz w:val="28"/>
          <w:szCs w:val="28"/>
        </w:rPr>
        <w:t xml:space="preserve"> </w:t>
      </w:r>
      <w:r w:rsidRPr="009B7D7B">
        <w:rPr>
          <w:b/>
          <w:bCs/>
          <w:color w:val="000000" w:themeColor="text1"/>
          <w:spacing w:val="-4"/>
          <w:sz w:val="28"/>
          <w:szCs w:val="28"/>
        </w:rPr>
        <w:t>STACJONARNE</w:t>
      </w:r>
    </w:p>
    <w:p w:rsidR="0053655E" w:rsidRPr="009B7D7B" w:rsidRDefault="00F30F42" w:rsidP="00A325A7">
      <w:pPr>
        <w:shd w:val="clear" w:color="auto" w:fill="FFFFFF" w:themeFill="background1"/>
        <w:spacing w:line="360" w:lineRule="auto"/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pacing w:val="-2"/>
          <w:sz w:val="28"/>
          <w:szCs w:val="28"/>
        </w:rPr>
        <w:t>DRUGI</w:t>
      </w:r>
      <w:r w:rsidR="00034A42" w:rsidRPr="009B7D7B">
        <w:rPr>
          <w:b/>
          <w:bCs/>
          <w:color w:val="000000" w:themeColor="text1"/>
          <w:spacing w:val="-2"/>
          <w:sz w:val="28"/>
          <w:szCs w:val="28"/>
        </w:rPr>
        <w:t>EGO</w:t>
      </w:r>
      <w:r w:rsidR="0053655E" w:rsidRPr="009B7D7B">
        <w:rPr>
          <w:b/>
          <w:bCs/>
          <w:color w:val="000000" w:themeColor="text1"/>
          <w:spacing w:val="-2"/>
          <w:sz w:val="28"/>
          <w:szCs w:val="28"/>
        </w:rPr>
        <w:t xml:space="preserve"> STOPNIA</w:t>
      </w:r>
    </w:p>
    <w:p w:rsidR="0053655E" w:rsidRPr="009B7D7B" w:rsidRDefault="0053655E" w:rsidP="00A325A7">
      <w:pPr>
        <w:shd w:val="clear" w:color="auto" w:fill="FFFFFF" w:themeFill="background1"/>
        <w:spacing w:line="360" w:lineRule="auto"/>
        <w:jc w:val="center"/>
        <w:rPr>
          <w:color w:val="000000" w:themeColor="text1"/>
          <w:sz w:val="28"/>
          <w:szCs w:val="28"/>
        </w:rPr>
      </w:pPr>
      <w:r w:rsidRPr="009B7D7B">
        <w:rPr>
          <w:b/>
          <w:bCs/>
          <w:color w:val="000000" w:themeColor="text1"/>
          <w:spacing w:val="-3"/>
          <w:sz w:val="28"/>
          <w:szCs w:val="28"/>
        </w:rPr>
        <w:t xml:space="preserve">O PROFILU </w:t>
      </w:r>
      <w:r w:rsidR="006A1E5C" w:rsidRPr="009B7D7B">
        <w:rPr>
          <w:b/>
          <w:bCs/>
          <w:color w:val="000000" w:themeColor="text1"/>
          <w:spacing w:val="-3"/>
          <w:sz w:val="28"/>
          <w:szCs w:val="28"/>
        </w:rPr>
        <w:t>PRAKTYCZNYM</w:t>
      </w:r>
    </w:p>
    <w:p w:rsidR="0053655E" w:rsidRDefault="0053655E" w:rsidP="7794B4FF">
      <w:pPr>
        <w:shd w:val="clear" w:color="auto" w:fill="FFFFFF" w:themeFill="background1"/>
        <w:spacing w:line="454" w:lineRule="exact"/>
        <w:ind w:right="590"/>
        <w:rPr>
          <w:color w:val="000000" w:themeColor="text1"/>
        </w:rPr>
      </w:pPr>
    </w:p>
    <w:p w:rsidR="009B7D7B" w:rsidRPr="00A325A7" w:rsidRDefault="009B7D7B" w:rsidP="7794B4FF">
      <w:pPr>
        <w:shd w:val="clear" w:color="auto" w:fill="FFFFFF" w:themeFill="background1"/>
        <w:spacing w:line="454" w:lineRule="exact"/>
        <w:ind w:right="590"/>
        <w:rPr>
          <w:color w:val="000000" w:themeColor="text1"/>
        </w:rPr>
      </w:pPr>
    </w:p>
    <w:p w:rsidR="0053655E" w:rsidRPr="00A325A7" w:rsidRDefault="0053655E" w:rsidP="7794B4FF">
      <w:pPr>
        <w:shd w:val="clear" w:color="auto" w:fill="FFFFFF" w:themeFill="background1"/>
        <w:spacing w:line="454" w:lineRule="exact"/>
        <w:ind w:right="590"/>
        <w:jc w:val="center"/>
        <w:rPr>
          <w:color w:val="000000" w:themeColor="text1"/>
        </w:rPr>
      </w:pPr>
    </w:p>
    <w:p w:rsidR="0053655E" w:rsidRPr="00A325A7" w:rsidRDefault="0053655E" w:rsidP="7794B4FF">
      <w:pPr>
        <w:shd w:val="clear" w:color="auto" w:fill="FFFFFF" w:themeFill="background1"/>
        <w:spacing w:line="454" w:lineRule="exact"/>
        <w:ind w:right="590"/>
        <w:jc w:val="center"/>
        <w:rPr>
          <w:color w:val="000000" w:themeColor="text1"/>
        </w:rPr>
      </w:pPr>
    </w:p>
    <w:p w:rsidR="0053655E" w:rsidRPr="00A325A7" w:rsidRDefault="0053655E" w:rsidP="00A325A7">
      <w:pPr>
        <w:shd w:val="clear" w:color="auto" w:fill="FFFFFF" w:themeFill="background1"/>
        <w:spacing w:line="454" w:lineRule="exact"/>
        <w:ind w:right="590"/>
        <w:rPr>
          <w:color w:val="000000" w:themeColor="text1"/>
        </w:rPr>
      </w:pPr>
    </w:p>
    <w:p w:rsidR="0053655E" w:rsidRDefault="0053655E" w:rsidP="7794B4FF">
      <w:pPr>
        <w:shd w:val="clear" w:color="auto" w:fill="FFFFFF" w:themeFill="background1"/>
        <w:spacing w:line="454" w:lineRule="exact"/>
        <w:ind w:right="590"/>
        <w:jc w:val="center"/>
        <w:rPr>
          <w:color w:val="000000" w:themeColor="text1"/>
        </w:rPr>
      </w:pPr>
    </w:p>
    <w:p w:rsidR="00A325A7" w:rsidRDefault="00A325A7" w:rsidP="7794B4FF">
      <w:pPr>
        <w:shd w:val="clear" w:color="auto" w:fill="FFFFFF" w:themeFill="background1"/>
        <w:spacing w:line="454" w:lineRule="exact"/>
        <w:ind w:right="590"/>
        <w:jc w:val="center"/>
        <w:rPr>
          <w:color w:val="000000" w:themeColor="text1"/>
        </w:rPr>
      </w:pPr>
    </w:p>
    <w:p w:rsidR="00A325A7" w:rsidRDefault="00A325A7" w:rsidP="7794B4FF">
      <w:pPr>
        <w:shd w:val="clear" w:color="auto" w:fill="FFFFFF" w:themeFill="background1"/>
        <w:spacing w:line="454" w:lineRule="exact"/>
        <w:ind w:right="590"/>
        <w:jc w:val="center"/>
        <w:rPr>
          <w:color w:val="000000" w:themeColor="text1"/>
        </w:rPr>
      </w:pPr>
    </w:p>
    <w:p w:rsidR="00A325A7" w:rsidRPr="00A325A7" w:rsidRDefault="00A325A7" w:rsidP="7794B4FF">
      <w:pPr>
        <w:shd w:val="clear" w:color="auto" w:fill="FFFFFF" w:themeFill="background1"/>
        <w:spacing w:line="454" w:lineRule="exact"/>
        <w:ind w:right="590"/>
        <w:jc w:val="center"/>
        <w:rPr>
          <w:color w:val="000000" w:themeColor="text1"/>
        </w:rPr>
      </w:pPr>
    </w:p>
    <w:p w:rsidR="0053655E" w:rsidRPr="00A325A7" w:rsidRDefault="00F30F42" w:rsidP="00A325A7">
      <w:pPr>
        <w:shd w:val="clear" w:color="auto" w:fill="FFFFFF" w:themeFill="background1"/>
        <w:spacing w:line="454" w:lineRule="exact"/>
        <w:jc w:val="center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Radom 2021</w:t>
      </w:r>
    </w:p>
    <w:p w:rsidR="00C738A2" w:rsidRPr="007E27C5" w:rsidRDefault="00C431A8" w:rsidP="00A325A7">
      <w:pPr>
        <w:pStyle w:val="msonormalcxsppierwsze"/>
        <w:shd w:val="clear" w:color="auto" w:fill="FFFFFF" w:themeFill="background1"/>
        <w:tabs>
          <w:tab w:val="left" w:pos="0"/>
        </w:tabs>
        <w:autoSpaceDN w:val="0"/>
        <w:contextualSpacing/>
        <w:rPr>
          <w:b/>
          <w:bCs/>
          <w:color w:val="000000" w:themeColor="text1"/>
          <w:sz w:val="28"/>
          <w:szCs w:val="22"/>
        </w:rPr>
      </w:pPr>
      <w:r w:rsidRPr="007E27C5">
        <w:rPr>
          <w:b/>
          <w:bCs/>
          <w:color w:val="000000" w:themeColor="text1"/>
          <w:sz w:val="36"/>
        </w:rPr>
        <w:br w:type="page"/>
      </w:r>
      <w:r w:rsidR="007E27C5">
        <w:rPr>
          <w:b/>
          <w:bCs/>
          <w:color w:val="000000" w:themeColor="text1"/>
          <w:sz w:val="28"/>
          <w:szCs w:val="22"/>
        </w:rPr>
        <w:lastRenderedPageBreak/>
        <w:t>SPIS TREŚCI</w:t>
      </w:r>
    </w:p>
    <w:p w:rsidR="002A78F2" w:rsidRPr="007E27C5" w:rsidRDefault="009F3596" w:rsidP="004D6DC7">
      <w:pPr>
        <w:pStyle w:val="Spistreci1"/>
      </w:pPr>
      <w:r w:rsidRPr="009F3596">
        <w:rPr>
          <w:color w:val="000000"/>
        </w:rPr>
        <w:fldChar w:fldCharType="begin"/>
      </w:r>
      <w:r w:rsidR="00FD049C" w:rsidRPr="007E27C5">
        <w:rPr>
          <w:color w:val="000000"/>
        </w:rPr>
        <w:instrText xml:space="preserve"> TOC \o "1-3" \h \z \u </w:instrText>
      </w:r>
      <w:r w:rsidRPr="009F3596">
        <w:rPr>
          <w:color w:val="000000"/>
        </w:rPr>
        <w:fldChar w:fldCharType="separate"/>
      </w:r>
      <w:hyperlink w:anchor="_Toc9250657" w:history="1">
        <w:r w:rsidR="00C173BF" w:rsidRPr="007E27C5">
          <w:rPr>
            <w:rStyle w:val="Hipercze"/>
            <w:szCs w:val="22"/>
          </w:rPr>
          <w:t>I</w:t>
        </w:r>
        <w:r w:rsidR="002A78F2" w:rsidRPr="007E27C5">
          <w:rPr>
            <w:rStyle w:val="Hipercze"/>
            <w:szCs w:val="22"/>
          </w:rPr>
          <w:t>.</w:t>
        </w:r>
        <w:r w:rsidR="00C173BF" w:rsidRPr="007E27C5">
          <w:t xml:space="preserve"> </w:t>
        </w:r>
        <w:r w:rsidR="0080451E" w:rsidRPr="007E27C5">
          <w:rPr>
            <w:rStyle w:val="Hipercze"/>
            <w:szCs w:val="22"/>
          </w:rPr>
          <w:t>OGÓL</w:t>
        </w:r>
        <w:r w:rsidR="00C173BF" w:rsidRPr="007E27C5">
          <w:rPr>
            <w:rStyle w:val="Hipercze"/>
            <w:szCs w:val="22"/>
          </w:rPr>
          <w:t>NA CHARAKTERYSTYKA KIERUNKU STUDIÓW</w:t>
        </w:r>
        <w:r w:rsidR="001B2E61" w:rsidRPr="007E27C5">
          <w:rPr>
            <w:rStyle w:val="Hipercze"/>
            <w:szCs w:val="22"/>
          </w:rPr>
          <w:t xml:space="preserve"> </w:t>
        </w:r>
        <w:r w:rsidR="002A78F2" w:rsidRPr="007E27C5">
          <w:rPr>
            <w:webHidden/>
          </w:rPr>
          <w:tab/>
        </w:r>
        <w:r w:rsidR="00010293" w:rsidRPr="007E27C5">
          <w:rPr>
            <w:webHidden/>
          </w:rPr>
          <w:t xml:space="preserve"> </w:t>
        </w:r>
        <w:r w:rsidR="00C173BF" w:rsidRPr="007E27C5">
          <w:rPr>
            <w:webHidden/>
          </w:rPr>
          <w:t>3</w:t>
        </w:r>
      </w:hyperlink>
    </w:p>
    <w:p w:rsidR="002A78F2" w:rsidRPr="007E27C5" w:rsidRDefault="009F3596" w:rsidP="004D6DC7">
      <w:pPr>
        <w:pStyle w:val="Spistreci1"/>
      </w:pPr>
      <w:hyperlink w:anchor="_Toc9250658" w:history="1">
        <w:r w:rsidR="00C173BF" w:rsidRPr="007E27C5">
          <w:rPr>
            <w:rStyle w:val="Hipercze"/>
            <w:szCs w:val="22"/>
          </w:rPr>
          <w:t>1</w:t>
        </w:r>
        <w:r w:rsidR="002A78F2" w:rsidRPr="007E27C5">
          <w:rPr>
            <w:rStyle w:val="Hipercze"/>
            <w:szCs w:val="22"/>
          </w:rPr>
          <w:t>.</w:t>
        </w:r>
        <w:r w:rsidR="00C173BF" w:rsidRPr="007E27C5">
          <w:t xml:space="preserve"> </w:t>
        </w:r>
        <w:r w:rsidR="002A78F2" w:rsidRPr="007E27C5">
          <w:rPr>
            <w:rStyle w:val="Hipercze"/>
            <w:spacing w:val="-9"/>
            <w:szCs w:val="22"/>
          </w:rPr>
          <w:t>Nazwa kierunku studiów</w:t>
        </w:r>
        <w:r w:rsidR="007E27C5">
          <w:rPr>
            <w:rStyle w:val="Hipercze"/>
            <w:spacing w:val="-9"/>
            <w:szCs w:val="22"/>
          </w:rPr>
          <w:t xml:space="preserve"> </w:t>
        </w:r>
        <w:r w:rsidR="002A78F2" w:rsidRPr="007E27C5">
          <w:rPr>
            <w:webHidden/>
          </w:rPr>
          <w:tab/>
        </w:r>
        <w:r w:rsidR="00010293" w:rsidRPr="007E27C5">
          <w:rPr>
            <w:webHidden/>
          </w:rPr>
          <w:t xml:space="preserve"> </w:t>
        </w:r>
        <w:r w:rsidR="00C173BF" w:rsidRPr="007E27C5">
          <w:rPr>
            <w:webHidden/>
          </w:rPr>
          <w:t>3</w:t>
        </w:r>
      </w:hyperlink>
    </w:p>
    <w:p w:rsidR="002A78F2" w:rsidRPr="007E27C5" w:rsidRDefault="009F3596" w:rsidP="004D6DC7">
      <w:pPr>
        <w:pStyle w:val="Spistreci1"/>
        <w:rPr>
          <w:szCs w:val="22"/>
        </w:rPr>
      </w:pPr>
      <w:hyperlink w:anchor="_Toc9250659" w:history="1">
        <w:r w:rsidR="002A78F2" w:rsidRPr="007E27C5">
          <w:rPr>
            <w:rStyle w:val="Hipercze"/>
            <w:szCs w:val="22"/>
          </w:rPr>
          <w:t>2.</w:t>
        </w:r>
        <w:r w:rsidR="00C173BF" w:rsidRPr="007E27C5">
          <w:rPr>
            <w:szCs w:val="22"/>
          </w:rPr>
          <w:t xml:space="preserve"> </w:t>
        </w:r>
        <w:r w:rsidR="002A78F2" w:rsidRPr="007E27C5">
          <w:rPr>
            <w:rStyle w:val="Hipercze"/>
            <w:spacing w:val="-9"/>
            <w:szCs w:val="22"/>
          </w:rPr>
          <w:t>Klasyfikacja ISCED</w:t>
        </w:r>
        <w:r w:rsidR="002A78F2" w:rsidRPr="007E27C5">
          <w:rPr>
            <w:webHidden/>
            <w:szCs w:val="22"/>
          </w:rPr>
          <w:tab/>
        </w:r>
        <w:r w:rsidR="00010293" w:rsidRPr="007E27C5">
          <w:rPr>
            <w:webHidden/>
            <w:szCs w:val="22"/>
          </w:rPr>
          <w:t xml:space="preserve"> </w:t>
        </w:r>
        <w:r w:rsidR="00C173BF" w:rsidRPr="007E27C5">
          <w:rPr>
            <w:webHidden/>
            <w:szCs w:val="22"/>
          </w:rPr>
          <w:t>3</w:t>
        </w:r>
      </w:hyperlink>
    </w:p>
    <w:p w:rsidR="002A78F2" w:rsidRPr="007E27C5" w:rsidRDefault="009F3596" w:rsidP="004D6DC7">
      <w:pPr>
        <w:pStyle w:val="Spistreci1"/>
        <w:rPr>
          <w:szCs w:val="22"/>
        </w:rPr>
      </w:pPr>
      <w:hyperlink w:anchor="_Toc9250660" w:history="1">
        <w:r w:rsidR="002A78F2" w:rsidRPr="007E27C5">
          <w:rPr>
            <w:rStyle w:val="Hipercze"/>
            <w:szCs w:val="22"/>
          </w:rPr>
          <w:t>3.</w:t>
        </w:r>
        <w:r w:rsidR="00C173BF" w:rsidRPr="007E27C5">
          <w:rPr>
            <w:szCs w:val="22"/>
          </w:rPr>
          <w:t xml:space="preserve"> </w:t>
        </w:r>
        <w:r w:rsidR="002A78F2" w:rsidRPr="007E27C5">
          <w:rPr>
            <w:rStyle w:val="Hipercze"/>
            <w:bCs/>
            <w:spacing w:val="-9"/>
            <w:szCs w:val="22"/>
          </w:rPr>
          <w:t>Poziom studiów</w:t>
        </w:r>
        <w:r w:rsidR="007E27C5">
          <w:rPr>
            <w:rStyle w:val="Hipercze"/>
            <w:bCs/>
            <w:spacing w:val="-9"/>
            <w:szCs w:val="22"/>
          </w:rPr>
          <w:t xml:space="preserve"> </w:t>
        </w:r>
        <w:r w:rsidR="002A78F2" w:rsidRPr="007E27C5">
          <w:rPr>
            <w:webHidden/>
            <w:szCs w:val="22"/>
          </w:rPr>
          <w:tab/>
        </w:r>
        <w:r w:rsidR="00010293" w:rsidRPr="007E27C5">
          <w:rPr>
            <w:webHidden/>
            <w:szCs w:val="22"/>
          </w:rPr>
          <w:t xml:space="preserve"> </w:t>
        </w:r>
        <w:r w:rsidR="001B2E61" w:rsidRPr="007E27C5">
          <w:rPr>
            <w:webHidden/>
            <w:szCs w:val="22"/>
          </w:rPr>
          <w:t>3</w:t>
        </w:r>
      </w:hyperlink>
    </w:p>
    <w:p w:rsidR="002A78F2" w:rsidRPr="007E27C5" w:rsidRDefault="009F3596" w:rsidP="004D6DC7">
      <w:pPr>
        <w:pStyle w:val="Spistreci1"/>
        <w:rPr>
          <w:szCs w:val="22"/>
        </w:rPr>
      </w:pPr>
      <w:hyperlink w:anchor="_Toc9250661" w:history="1">
        <w:r w:rsidR="002A78F2" w:rsidRPr="007E27C5">
          <w:rPr>
            <w:rStyle w:val="Hipercze"/>
            <w:szCs w:val="22"/>
          </w:rPr>
          <w:t>4.</w:t>
        </w:r>
        <w:r w:rsidR="00C173BF" w:rsidRPr="007E27C5">
          <w:rPr>
            <w:szCs w:val="22"/>
          </w:rPr>
          <w:t xml:space="preserve"> </w:t>
        </w:r>
        <w:r w:rsidR="00C173BF" w:rsidRPr="007E27C5">
          <w:rPr>
            <w:rStyle w:val="Hipercze"/>
            <w:bCs/>
            <w:spacing w:val="-9"/>
            <w:szCs w:val="22"/>
          </w:rPr>
          <w:t xml:space="preserve">Poziom PRK </w:t>
        </w:r>
        <w:r w:rsidR="002A78F2" w:rsidRPr="007E27C5">
          <w:rPr>
            <w:webHidden/>
            <w:szCs w:val="22"/>
          </w:rPr>
          <w:tab/>
        </w:r>
        <w:r w:rsidR="00010293" w:rsidRPr="007E27C5">
          <w:rPr>
            <w:webHidden/>
            <w:szCs w:val="22"/>
          </w:rPr>
          <w:t xml:space="preserve"> </w:t>
        </w:r>
        <w:r w:rsidR="001B2E61" w:rsidRPr="007E27C5">
          <w:rPr>
            <w:webHidden/>
            <w:szCs w:val="22"/>
          </w:rPr>
          <w:t>3</w:t>
        </w:r>
      </w:hyperlink>
    </w:p>
    <w:p w:rsidR="002A78F2" w:rsidRPr="007E27C5" w:rsidRDefault="009F3596" w:rsidP="004D6DC7">
      <w:pPr>
        <w:pStyle w:val="Spistreci1"/>
        <w:rPr>
          <w:szCs w:val="22"/>
        </w:rPr>
      </w:pPr>
      <w:hyperlink w:anchor="_Toc9250662" w:history="1">
        <w:r w:rsidR="002A78F2" w:rsidRPr="007E27C5">
          <w:rPr>
            <w:rStyle w:val="Hipercze"/>
            <w:szCs w:val="22"/>
          </w:rPr>
          <w:t>5.</w:t>
        </w:r>
        <w:r w:rsidR="00C173BF" w:rsidRPr="007E27C5">
          <w:rPr>
            <w:szCs w:val="22"/>
          </w:rPr>
          <w:t xml:space="preserve"> </w:t>
        </w:r>
        <w:r w:rsidR="002A78F2" w:rsidRPr="007E27C5">
          <w:rPr>
            <w:rStyle w:val="Hipercze"/>
            <w:bCs/>
            <w:spacing w:val="-9"/>
            <w:szCs w:val="22"/>
          </w:rPr>
          <w:t>Profil studiów</w:t>
        </w:r>
        <w:r w:rsidR="00DE5AD4" w:rsidRPr="007E27C5">
          <w:rPr>
            <w:rStyle w:val="Hipercze"/>
            <w:bCs/>
            <w:spacing w:val="-9"/>
            <w:szCs w:val="22"/>
          </w:rPr>
          <w:t xml:space="preserve"> </w:t>
        </w:r>
        <w:r w:rsidR="002A78F2" w:rsidRPr="007E27C5">
          <w:rPr>
            <w:webHidden/>
            <w:szCs w:val="22"/>
          </w:rPr>
          <w:tab/>
        </w:r>
        <w:r w:rsidR="00010293" w:rsidRPr="007E27C5">
          <w:rPr>
            <w:webHidden/>
            <w:szCs w:val="22"/>
          </w:rPr>
          <w:t xml:space="preserve"> </w:t>
        </w:r>
        <w:r w:rsidR="001B2E61" w:rsidRPr="007E27C5">
          <w:rPr>
            <w:webHidden/>
            <w:szCs w:val="22"/>
          </w:rPr>
          <w:t>3</w:t>
        </w:r>
      </w:hyperlink>
    </w:p>
    <w:p w:rsidR="002A78F2" w:rsidRPr="007E27C5" w:rsidRDefault="009F3596" w:rsidP="004D6DC7">
      <w:pPr>
        <w:pStyle w:val="Spistreci1"/>
      </w:pPr>
      <w:hyperlink w:anchor="_Toc9250663" w:history="1">
        <w:r w:rsidR="002A78F2" w:rsidRPr="007E27C5">
          <w:rPr>
            <w:rStyle w:val="Hipercze"/>
            <w:szCs w:val="22"/>
          </w:rPr>
          <w:t>6.</w:t>
        </w:r>
        <w:r w:rsidR="00C173BF" w:rsidRPr="007E27C5">
          <w:t xml:space="preserve"> </w:t>
        </w:r>
        <w:r w:rsidR="002A78F2" w:rsidRPr="007E27C5">
          <w:rPr>
            <w:rStyle w:val="Hipercze"/>
            <w:bCs/>
            <w:spacing w:val="-9"/>
            <w:szCs w:val="22"/>
          </w:rPr>
          <w:t>Dyscypliny naukowe ze wskazaniem dyscy</w:t>
        </w:r>
        <w:r w:rsidR="00C173BF" w:rsidRPr="007E27C5">
          <w:rPr>
            <w:rStyle w:val="Hipercze"/>
            <w:bCs/>
            <w:spacing w:val="-9"/>
            <w:szCs w:val="22"/>
          </w:rPr>
          <w:t xml:space="preserve">pliny wiodącej </w:t>
        </w:r>
        <w:r w:rsidR="002A78F2" w:rsidRPr="007E27C5">
          <w:rPr>
            <w:webHidden/>
          </w:rPr>
          <w:tab/>
        </w:r>
        <w:r w:rsidR="00010293" w:rsidRPr="007E27C5">
          <w:rPr>
            <w:webHidden/>
          </w:rPr>
          <w:t xml:space="preserve"> </w:t>
        </w:r>
        <w:r w:rsidR="001B2E61" w:rsidRPr="007E27C5">
          <w:rPr>
            <w:webHidden/>
          </w:rPr>
          <w:t>3</w:t>
        </w:r>
      </w:hyperlink>
    </w:p>
    <w:p w:rsidR="002A78F2" w:rsidRPr="007E27C5" w:rsidRDefault="009F3596" w:rsidP="004D6DC7">
      <w:pPr>
        <w:pStyle w:val="Spistreci1"/>
      </w:pPr>
      <w:hyperlink w:anchor="_Toc9250664" w:history="1">
        <w:r w:rsidR="002A78F2" w:rsidRPr="007E27C5">
          <w:rPr>
            <w:rStyle w:val="Hipercze"/>
            <w:szCs w:val="22"/>
          </w:rPr>
          <w:t>7.</w:t>
        </w:r>
        <w:r w:rsidR="00C173BF" w:rsidRPr="007E27C5">
          <w:t xml:space="preserve"> </w:t>
        </w:r>
        <w:r w:rsidR="002A78F2" w:rsidRPr="007E27C5">
          <w:rPr>
            <w:rStyle w:val="Hipercze"/>
            <w:bCs/>
            <w:spacing w:val="-9"/>
            <w:szCs w:val="22"/>
          </w:rPr>
          <w:t>Procentowy udział liczby punktów ECTS dla każdej z dyscyplin</w:t>
        </w:r>
        <w:r w:rsidR="00C173BF" w:rsidRPr="007E27C5">
          <w:rPr>
            <w:rStyle w:val="Hipercze"/>
            <w:bCs/>
            <w:spacing w:val="-9"/>
            <w:szCs w:val="22"/>
          </w:rPr>
          <w:t xml:space="preserve"> </w:t>
        </w:r>
        <w:r w:rsidR="002A78F2" w:rsidRPr="007E27C5">
          <w:rPr>
            <w:webHidden/>
          </w:rPr>
          <w:tab/>
        </w:r>
        <w:r w:rsidR="00010293" w:rsidRPr="007E27C5">
          <w:rPr>
            <w:webHidden/>
          </w:rPr>
          <w:t xml:space="preserve"> </w:t>
        </w:r>
        <w:r w:rsidR="001B2E61" w:rsidRPr="007E27C5">
          <w:rPr>
            <w:webHidden/>
          </w:rPr>
          <w:t>3</w:t>
        </w:r>
      </w:hyperlink>
    </w:p>
    <w:p w:rsidR="002A78F2" w:rsidRPr="007E27C5" w:rsidRDefault="009F3596" w:rsidP="004D6DC7">
      <w:pPr>
        <w:pStyle w:val="Spistreci1"/>
      </w:pPr>
      <w:hyperlink w:anchor="_Toc9250665" w:history="1">
        <w:r w:rsidR="002A78F2" w:rsidRPr="007E27C5">
          <w:rPr>
            <w:rStyle w:val="Hipercze"/>
            <w:bCs/>
            <w:spacing w:val="-9"/>
            <w:szCs w:val="22"/>
          </w:rPr>
          <w:t>8.</w:t>
        </w:r>
        <w:r w:rsidR="00C173BF" w:rsidRPr="007E27C5">
          <w:t xml:space="preserve"> </w:t>
        </w:r>
        <w:r w:rsidR="00DE5AD4" w:rsidRPr="007E27C5">
          <w:rPr>
            <w:rStyle w:val="Hipercze"/>
            <w:spacing w:val="-9"/>
            <w:szCs w:val="22"/>
          </w:rPr>
          <w:t>Tytuł zawodowy nadawany absolwentom</w:t>
        </w:r>
        <w:r w:rsidR="00C173BF" w:rsidRPr="007E27C5">
          <w:rPr>
            <w:rStyle w:val="Hipercze"/>
            <w:bCs/>
            <w:spacing w:val="-9"/>
            <w:szCs w:val="22"/>
          </w:rPr>
          <w:t xml:space="preserve"> </w:t>
        </w:r>
        <w:r w:rsidR="002A78F2" w:rsidRPr="007E27C5">
          <w:rPr>
            <w:webHidden/>
          </w:rPr>
          <w:tab/>
        </w:r>
        <w:r w:rsidR="00010293" w:rsidRPr="007E27C5">
          <w:rPr>
            <w:webHidden/>
          </w:rPr>
          <w:t xml:space="preserve"> </w:t>
        </w:r>
        <w:r w:rsidRPr="007E27C5">
          <w:rPr>
            <w:webHidden/>
          </w:rPr>
          <w:fldChar w:fldCharType="begin"/>
        </w:r>
        <w:r w:rsidR="002A78F2" w:rsidRPr="007E27C5">
          <w:rPr>
            <w:webHidden/>
          </w:rPr>
          <w:instrText xml:space="preserve"> PAGEREF _Toc9250665 \h </w:instrText>
        </w:r>
        <w:r w:rsidRPr="007E27C5">
          <w:rPr>
            <w:webHidden/>
          </w:rPr>
        </w:r>
        <w:r w:rsidRPr="007E27C5">
          <w:rPr>
            <w:webHidden/>
          </w:rPr>
          <w:fldChar w:fldCharType="separate"/>
        </w:r>
        <w:r w:rsidR="002A78F2" w:rsidRPr="007E27C5">
          <w:rPr>
            <w:webHidden/>
          </w:rPr>
          <w:t>4</w:t>
        </w:r>
        <w:r w:rsidRPr="007E27C5">
          <w:rPr>
            <w:webHidden/>
          </w:rPr>
          <w:fldChar w:fldCharType="end"/>
        </w:r>
      </w:hyperlink>
    </w:p>
    <w:p w:rsidR="002A78F2" w:rsidRPr="007E27C5" w:rsidRDefault="009F3596" w:rsidP="004D6DC7">
      <w:pPr>
        <w:pStyle w:val="Spistreci1"/>
      </w:pPr>
      <w:hyperlink w:anchor="_Toc9250669" w:history="1">
        <w:r w:rsidR="00C173BF" w:rsidRPr="007E27C5">
          <w:rPr>
            <w:rStyle w:val="Hipercze"/>
            <w:szCs w:val="22"/>
          </w:rPr>
          <w:t>II</w:t>
        </w:r>
        <w:r w:rsidR="002A78F2" w:rsidRPr="007E27C5">
          <w:rPr>
            <w:rStyle w:val="Hipercze"/>
            <w:szCs w:val="22"/>
          </w:rPr>
          <w:t>.</w:t>
        </w:r>
        <w:r w:rsidR="00C173BF" w:rsidRPr="007E27C5">
          <w:t xml:space="preserve"> </w:t>
        </w:r>
        <w:r w:rsidR="002A78F2" w:rsidRPr="007E27C5">
          <w:rPr>
            <w:rStyle w:val="Hipercze"/>
            <w:szCs w:val="22"/>
          </w:rPr>
          <w:t>OPIS ZAKŁADANYCH EFEKTÓW UCZENIA SIĘ</w:t>
        </w:r>
        <w:r w:rsidR="001B2E61" w:rsidRPr="007E27C5">
          <w:rPr>
            <w:rStyle w:val="Hipercze"/>
            <w:szCs w:val="22"/>
          </w:rPr>
          <w:t xml:space="preserve"> </w:t>
        </w:r>
        <w:r w:rsidR="002A78F2" w:rsidRPr="007E27C5">
          <w:rPr>
            <w:webHidden/>
          </w:rPr>
          <w:tab/>
        </w:r>
        <w:r w:rsidR="00010293" w:rsidRPr="007E27C5">
          <w:rPr>
            <w:webHidden/>
          </w:rPr>
          <w:t xml:space="preserve"> 4</w:t>
        </w:r>
      </w:hyperlink>
    </w:p>
    <w:p w:rsidR="00DE5AD4" w:rsidRPr="007E27C5" w:rsidRDefault="00BE29EC" w:rsidP="00DE5AD4">
      <w:pPr>
        <w:rPr>
          <w:b/>
          <w:bCs/>
          <w:sz w:val="22"/>
          <w:szCs w:val="22"/>
        </w:rPr>
      </w:pPr>
      <w:r w:rsidRPr="007E27C5">
        <w:rPr>
          <w:b/>
          <w:bCs/>
          <w:sz w:val="22"/>
          <w:szCs w:val="22"/>
        </w:rPr>
        <w:t xml:space="preserve">1. </w:t>
      </w:r>
      <w:r w:rsidR="00F30F42" w:rsidRPr="007E27C5">
        <w:rPr>
          <w:b/>
          <w:bCs/>
          <w:sz w:val="22"/>
          <w:szCs w:val="22"/>
        </w:rPr>
        <w:t xml:space="preserve">Tabela </w:t>
      </w:r>
      <w:r w:rsidR="0080451E" w:rsidRPr="007E27C5">
        <w:rPr>
          <w:b/>
          <w:bCs/>
          <w:sz w:val="22"/>
          <w:szCs w:val="22"/>
        </w:rPr>
        <w:t>odniesień kierunkowych efektów uczenia się do uniwersalnych charakterystyk</w:t>
      </w:r>
      <w:r w:rsidR="00DE5AD4" w:rsidRPr="007E27C5">
        <w:rPr>
          <w:b/>
          <w:bCs/>
          <w:sz w:val="22"/>
          <w:szCs w:val="22"/>
        </w:rPr>
        <w:t xml:space="preserve"> </w:t>
      </w:r>
    </w:p>
    <w:p w:rsidR="00DE5AD4" w:rsidRPr="007E27C5" w:rsidRDefault="0080451E" w:rsidP="00DE5AD4">
      <w:pPr>
        <w:rPr>
          <w:b/>
          <w:bCs/>
          <w:sz w:val="22"/>
          <w:szCs w:val="22"/>
        </w:rPr>
      </w:pPr>
      <w:r w:rsidRPr="007E27C5">
        <w:rPr>
          <w:b/>
          <w:bCs/>
          <w:sz w:val="22"/>
          <w:szCs w:val="22"/>
        </w:rPr>
        <w:t>pierwszego</w:t>
      </w:r>
      <w:r w:rsidR="00DE5AD4" w:rsidRPr="007E27C5">
        <w:rPr>
          <w:b/>
          <w:bCs/>
          <w:sz w:val="22"/>
          <w:szCs w:val="22"/>
        </w:rPr>
        <w:t xml:space="preserve"> </w:t>
      </w:r>
      <w:r w:rsidRPr="007E27C5">
        <w:rPr>
          <w:b/>
          <w:bCs/>
          <w:sz w:val="22"/>
          <w:szCs w:val="22"/>
        </w:rPr>
        <w:t>stopnia, określonych w ustawie z dnia 22 grudnia 2015 r. o Zinte</w:t>
      </w:r>
      <w:r w:rsidR="00DE5AD4" w:rsidRPr="007E27C5">
        <w:rPr>
          <w:b/>
          <w:bCs/>
          <w:sz w:val="22"/>
          <w:szCs w:val="22"/>
        </w:rPr>
        <w:t xml:space="preserve">growanym </w:t>
      </w:r>
    </w:p>
    <w:p w:rsidR="00DE5AD4" w:rsidRPr="007E27C5" w:rsidRDefault="00DE5AD4" w:rsidP="00DE5AD4">
      <w:pPr>
        <w:rPr>
          <w:b/>
          <w:bCs/>
          <w:sz w:val="22"/>
          <w:szCs w:val="22"/>
        </w:rPr>
      </w:pPr>
      <w:r w:rsidRPr="007E27C5">
        <w:rPr>
          <w:b/>
          <w:bCs/>
          <w:sz w:val="22"/>
          <w:szCs w:val="22"/>
        </w:rPr>
        <w:t xml:space="preserve">Systemie Kwalifikacji, </w:t>
      </w:r>
      <w:r w:rsidR="0080451E" w:rsidRPr="007E27C5">
        <w:rPr>
          <w:b/>
          <w:bCs/>
          <w:sz w:val="22"/>
          <w:szCs w:val="22"/>
        </w:rPr>
        <w:t>oraz charakterystyk drugiego stopnia</w:t>
      </w:r>
      <w:r w:rsidRPr="007E27C5">
        <w:rPr>
          <w:b/>
          <w:bCs/>
          <w:sz w:val="22"/>
          <w:szCs w:val="22"/>
        </w:rPr>
        <w:t>, określonych w przepisach</w:t>
      </w:r>
    </w:p>
    <w:p w:rsidR="00BE29EC" w:rsidRPr="007E27C5" w:rsidRDefault="0080451E" w:rsidP="00BF138C">
      <w:pPr>
        <w:spacing w:after="120"/>
        <w:rPr>
          <w:b/>
          <w:bCs/>
          <w:sz w:val="22"/>
          <w:szCs w:val="22"/>
        </w:rPr>
      </w:pPr>
      <w:r w:rsidRPr="007E27C5">
        <w:rPr>
          <w:b/>
          <w:bCs/>
          <w:sz w:val="22"/>
          <w:szCs w:val="22"/>
        </w:rPr>
        <w:t>wyda</w:t>
      </w:r>
      <w:r w:rsidR="00F30F42" w:rsidRPr="007E27C5">
        <w:rPr>
          <w:b/>
          <w:bCs/>
          <w:sz w:val="22"/>
          <w:szCs w:val="22"/>
        </w:rPr>
        <w:t>nych na podstawie art. 7 ust. 3</w:t>
      </w:r>
      <w:r w:rsidR="00DE5AD4" w:rsidRPr="007E27C5">
        <w:rPr>
          <w:b/>
          <w:bCs/>
          <w:sz w:val="22"/>
          <w:szCs w:val="22"/>
        </w:rPr>
        <w:t xml:space="preserve"> </w:t>
      </w:r>
      <w:r w:rsidRPr="007E27C5">
        <w:rPr>
          <w:b/>
          <w:bCs/>
          <w:sz w:val="22"/>
          <w:szCs w:val="22"/>
        </w:rPr>
        <w:t>tej ustawy</w:t>
      </w:r>
      <w:r w:rsidR="00F30F42" w:rsidRPr="007E27C5">
        <w:rPr>
          <w:b/>
          <w:bCs/>
          <w:sz w:val="22"/>
          <w:szCs w:val="22"/>
        </w:rPr>
        <w:t xml:space="preserve"> </w:t>
      </w:r>
      <w:r w:rsidR="00BE29EC" w:rsidRPr="007E27C5">
        <w:rPr>
          <w:b/>
          <w:bCs/>
          <w:sz w:val="22"/>
          <w:szCs w:val="22"/>
        </w:rPr>
        <w:t>…</w:t>
      </w:r>
      <w:r w:rsidR="00DE5AD4" w:rsidRPr="007E27C5">
        <w:rPr>
          <w:b/>
          <w:bCs/>
          <w:sz w:val="22"/>
          <w:szCs w:val="22"/>
        </w:rPr>
        <w:t>………………………………....</w:t>
      </w:r>
      <w:r w:rsidR="007E27C5">
        <w:rPr>
          <w:b/>
          <w:bCs/>
          <w:sz w:val="22"/>
          <w:szCs w:val="22"/>
        </w:rPr>
        <w:t xml:space="preserve">………….…... </w:t>
      </w:r>
      <w:r w:rsidR="00010293" w:rsidRPr="007E27C5">
        <w:rPr>
          <w:b/>
          <w:bCs/>
          <w:sz w:val="22"/>
          <w:szCs w:val="22"/>
        </w:rPr>
        <w:t>4</w:t>
      </w:r>
    </w:p>
    <w:p w:rsidR="00CD4BB8" w:rsidRPr="007E27C5" w:rsidRDefault="00234D18" w:rsidP="00BF138C">
      <w:pPr>
        <w:rPr>
          <w:b/>
          <w:iCs/>
          <w:sz w:val="22"/>
          <w:szCs w:val="22"/>
        </w:rPr>
      </w:pPr>
      <w:r w:rsidRPr="007E27C5">
        <w:rPr>
          <w:b/>
          <w:bCs/>
          <w:sz w:val="22"/>
          <w:szCs w:val="22"/>
        </w:rPr>
        <w:t xml:space="preserve">2. </w:t>
      </w:r>
      <w:r w:rsidRPr="007E27C5">
        <w:rPr>
          <w:b/>
          <w:iCs/>
          <w:sz w:val="22"/>
          <w:szCs w:val="22"/>
        </w:rPr>
        <w:t xml:space="preserve">Tabela pokrycia charakterystyk drugiego stopnia </w:t>
      </w:r>
      <w:r w:rsidR="00CD4BB8" w:rsidRPr="007E27C5">
        <w:rPr>
          <w:b/>
          <w:iCs/>
          <w:sz w:val="22"/>
          <w:szCs w:val="22"/>
        </w:rPr>
        <w:t xml:space="preserve">efektów uczenia się </w:t>
      </w:r>
      <w:r w:rsidRPr="007E27C5">
        <w:rPr>
          <w:b/>
          <w:iCs/>
          <w:sz w:val="22"/>
          <w:szCs w:val="22"/>
        </w:rPr>
        <w:t xml:space="preserve">przez kierunkowe </w:t>
      </w:r>
    </w:p>
    <w:p w:rsidR="00BE29EC" w:rsidRPr="007E27C5" w:rsidRDefault="00234D18" w:rsidP="00234D18">
      <w:pPr>
        <w:spacing w:line="360" w:lineRule="auto"/>
        <w:rPr>
          <w:b/>
          <w:iCs/>
          <w:sz w:val="22"/>
          <w:szCs w:val="22"/>
        </w:rPr>
      </w:pPr>
      <w:r w:rsidRPr="007E27C5">
        <w:rPr>
          <w:b/>
          <w:iCs/>
          <w:sz w:val="22"/>
          <w:szCs w:val="22"/>
        </w:rPr>
        <w:t xml:space="preserve">efekty uczenia się </w:t>
      </w:r>
      <w:r w:rsidRPr="007E27C5">
        <w:rPr>
          <w:b/>
          <w:bCs/>
          <w:sz w:val="22"/>
          <w:szCs w:val="22"/>
        </w:rPr>
        <w:t>..</w:t>
      </w:r>
      <w:r w:rsidR="00BE29EC" w:rsidRPr="007E27C5">
        <w:rPr>
          <w:b/>
          <w:bCs/>
          <w:sz w:val="22"/>
          <w:szCs w:val="22"/>
        </w:rPr>
        <w:t>.</w:t>
      </w:r>
      <w:r w:rsidR="00CD4BB8" w:rsidRPr="007E27C5">
        <w:rPr>
          <w:b/>
          <w:bCs/>
          <w:sz w:val="22"/>
          <w:szCs w:val="22"/>
        </w:rPr>
        <w:t>...........................................................................................................................</w:t>
      </w:r>
      <w:r w:rsidR="00BE29EC" w:rsidRPr="007E27C5">
        <w:rPr>
          <w:b/>
          <w:bCs/>
          <w:sz w:val="22"/>
          <w:szCs w:val="22"/>
        </w:rPr>
        <w:t xml:space="preserve">… </w:t>
      </w:r>
      <w:r w:rsidR="00CD4BB8" w:rsidRPr="007E27C5">
        <w:rPr>
          <w:b/>
          <w:bCs/>
          <w:sz w:val="22"/>
          <w:szCs w:val="22"/>
        </w:rPr>
        <w:t>7</w:t>
      </w:r>
    </w:p>
    <w:p w:rsidR="002A78F2" w:rsidRPr="007E27C5" w:rsidRDefault="009F3596" w:rsidP="004D6DC7">
      <w:pPr>
        <w:pStyle w:val="Spistreci1"/>
      </w:pPr>
      <w:hyperlink w:anchor="_Toc9250671" w:history="1">
        <w:r w:rsidR="002939D3" w:rsidRPr="007E27C5">
          <w:rPr>
            <w:rStyle w:val="Hipercze"/>
            <w:szCs w:val="22"/>
          </w:rPr>
          <w:t>III</w:t>
        </w:r>
        <w:r w:rsidR="002A78F2" w:rsidRPr="007E27C5">
          <w:rPr>
            <w:rStyle w:val="Hipercze"/>
            <w:szCs w:val="22"/>
          </w:rPr>
          <w:t>.</w:t>
        </w:r>
        <w:r w:rsidR="001B2E61" w:rsidRPr="007E27C5">
          <w:t xml:space="preserve"> </w:t>
        </w:r>
        <w:r w:rsidR="002A78F2" w:rsidRPr="007E27C5">
          <w:rPr>
            <w:rStyle w:val="Hipercze"/>
            <w:szCs w:val="22"/>
          </w:rPr>
          <w:t>OPIS PROGRAMU STUDIÓW</w:t>
        </w:r>
        <w:r w:rsidR="007E27C5">
          <w:rPr>
            <w:rStyle w:val="Hipercze"/>
            <w:szCs w:val="22"/>
          </w:rPr>
          <w:t xml:space="preserve"> </w:t>
        </w:r>
        <w:r w:rsidR="002A78F2" w:rsidRPr="007E27C5">
          <w:rPr>
            <w:webHidden/>
          </w:rPr>
          <w:tab/>
        </w:r>
        <w:r w:rsidR="002939D3" w:rsidRPr="007E27C5">
          <w:rPr>
            <w:webHidden/>
          </w:rPr>
          <w:t xml:space="preserve"> </w:t>
        </w:r>
        <w:r w:rsidR="00AB08C2" w:rsidRPr="007E27C5">
          <w:rPr>
            <w:webHidden/>
          </w:rPr>
          <w:t>8</w:t>
        </w:r>
      </w:hyperlink>
    </w:p>
    <w:p w:rsidR="002A78F2" w:rsidRPr="007E27C5" w:rsidRDefault="009F3596" w:rsidP="004D6DC7">
      <w:pPr>
        <w:pStyle w:val="Spistreci1"/>
        <w:rPr>
          <w:szCs w:val="22"/>
        </w:rPr>
      </w:pPr>
      <w:hyperlink w:anchor="_Toc9250672" w:history="1">
        <w:r w:rsidR="002A78F2" w:rsidRPr="007E27C5">
          <w:rPr>
            <w:rStyle w:val="Hipercze"/>
            <w:szCs w:val="22"/>
          </w:rPr>
          <w:t>1.</w:t>
        </w:r>
        <w:r w:rsidR="001B2E61" w:rsidRPr="007E27C5">
          <w:rPr>
            <w:szCs w:val="22"/>
          </w:rPr>
          <w:t xml:space="preserve"> </w:t>
        </w:r>
        <w:r w:rsidR="002A78F2" w:rsidRPr="007E27C5">
          <w:rPr>
            <w:rStyle w:val="Hipercze"/>
            <w:bCs/>
            <w:spacing w:val="-9"/>
            <w:szCs w:val="22"/>
          </w:rPr>
          <w:t>Forma studiów</w:t>
        </w:r>
        <w:r w:rsidR="00234D18" w:rsidRPr="007E27C5">
          <w:rPr>
            <w:rStyle w:val="Hipercze"/>
            <w:bCs/>
            <w:spacing w:val="-9"/>
            <w:szCs w:val="22"/>
          </w:rPr>
          <w:t xml:space="preserve"> </w:t>
        </w:r>
        <w:r w:rsidR="002A78F2" w:rsidRPr="007E27C5">
          <w:rPr>
            <w:webHidden/>
            <w:szCs w:val="22"/>
          </w:rPr>
          <w:tab/>
        </w:r>
        <w:r w:rsidR="002939D3" w:rsidRPr="007E27C5">
          <w:rPr>
            <w:webHidden/>
            <w:szCs w:val="22"/>
          </w:rPr>
          <w:t xml:space="preserve"> </w:t>
        </w:r>
        <w:r w:rsidR="00AB08C2" w:rsidRPr="007E27C5">
          <w:rPr>
            <w:webHidden/>
            <w:szCs w:val="22"/>
          </w:rPr>
          <w:t>8</w:t>
        </w:r>
      </w:hyperlink>
    </w:p>
    <w:p w:rsidR="002A78F2" w:rsidRPr="007E27C5" w:rsidRDefault="009F3596" w:rsidP="004D6DC7">
      <w:pPr>
        <w:pStyle w:val="Spistreci1"/>
      </w:pPr>
      <w:hyperlink w:anchor="_Toc9250673" w:history="1">
        <w:r w:rsidR="002A78F2" w:rsidRPr="007E27C5">
          <w:rPr>
            <w:rStyle w:val="Hipercze"/>
            <w:bCs/>
            <w:spacing w:val="-9"/>
            <w:szCs w:val="22"/>
          </w:rPr>
          <w:t>2.</w:t>
        </w:r>
        <w:r w:rsidR="001B2E61" w:rsidRPr="007E27C5">
          <w:t xml:space="preserve"> </w:t>
        </w:r>
        <w:r w:rsidR="002A78F2" w:rsidRPr="007E27C5">
          <w:rPr>
            <w:rStyle w:val="Hipercze"/>
            <w:bCs/>
            <w:spacing w:val="-9"/>
            <w:szCs w:val="22"/>
          </w:rPr>
          <w:t>Liczba punktów ECTS konieczna d</w:t>
        </w:r>
        <w:r w:rsidR="001B2E61" w:rsidRPr="007E27C5">
          <w:rPr>
            <w:rStyle w:val="Hipercze"/>
            <w:bCs/>
            <w:spacing w:val="-9"/>
            <w:szCs w:val="22"/>
          </w:rPr>
          <w:t>o ukończenia studiów</w:t>
        </w:r>
        <w:r w:rsidR="00DE5AD4" w:rsidRPr="007E27C5">
          <w:rPr>
            <w:rStyle w:val="Hipercze"/>
            <w:bCs/>
            <w:spacing w:val="-9"/>
            <w:szCs w:val="22"/>
          </w:rPr>
          <w:t xml:space="preserve"> </w:t>
        </w:r>
        <w:r w:rsidR="002A78F2" w:rsidRPr="007E27C5">
          <w:rPr>
            <w:webHidden/>
          </w:rPr>
          <w:tab/>
        </w:r>
        <w:r w:rsidR="002939D3" w:rsidRPr="007E27C5">
          <w:rPr>
            <w:webHidden/>
          </w:rPr>
          <w:t xml:space="preserve"> </w:t>
        </w:r>
        <w:r w:rsidR="00AB08C2" w:rsidRPr="007E27C5">
          <w:rPr>
            <w:webHidden/>
          </w:rPr>
          <w:t>8</w:t>
        </w:r>
      </w:hyperlink>
    </w:p>
    <w:p w:rsidR="002A78F2" w:rsidRPr="007E27C5" w:rsidRDefault="009F3596" w:rsidP="004D6DC7">
      <w:pPr>
        <w:pStyle w:val="Spistreci1"/>
        <w:rPr>
          <w:szCs w:val="22"/>
        </w:rPr>
      </w:pPr>
      <w:hyperlink w:anchor="_Toc9250674" w:history="1">
        <w:r w:rsidR="002A78F2" w:rsidRPr="007E27C5">
          <w:rPr>
            <w:rStyle w:val="Hipercze"/>
            <w:bCs/>
            <w:spacing w:val="-9"/>
            <w:szCs w:val="22"/>
          </w:rPr>
          <w:t>3.</w:t>
        </w:r>
        <w:r w:rsidR="001B2E61" w:rsidRPr="007E27C5">
          <w:rPr>
            <w:szCs w:val="22"/>
          </w:rPr>
          <w:t xml:space="preserve"> </w:t>
        </w:r>
        <w:r w:rsidR="001B2E61" w:rsidRPr="007E27C5">
          <w:rPr>
            <w:rStyle w:val="Hipercze"/>
            <w:bCs/>
            <w:spacing w:val="-9"/>
            <w:szCs w:val="22"/>
          </w:rPr>
          <w:t>Liczba semestrów</w:t>
        </w:r>
        <w:r w:rsidR="00DE5AD4" w:rsidRPr="007E27C5">
          <w:rPr>
            <w:rStyle w:val="Hipercze"/>
            <w:bCs/>
            <w:spacing w:val="-9"/>
            <w:szCs w:val="22"/>
          </w:rPr>
          <w:t xml:space="preserve"> </w:t>
        </w:r>
        <w:r w:rsidR="002A78F2" w:rsidRPr="007E27C5">
          <w:rPr>
            <w:webHidden/>
            <w:szCs w:val="22"/>
          </w:rPr>
          <w:tab/>
        </w:r>
        <w:r w:rsidR="002939D3" w:rsidRPr="007E27C5">
          <w:rPr>
            <w:webHidden/>
            <w:szCs w:val="22"/>
          </w:rPr>
          <w:t xml:space="preserve"> </w:t>
        </w:r>
        <w:r w:rsidR="00AB08C2" w:rsidRPr="007E27C5">
          <w:rPr>
            <w:webHidden/>
            <w:szCs w:val="22"/>
          </w:rPr>
          <w:t>8</w:t>
        </w:r>
      </w:hyperlink>
    </w:p>
    <w:p w:rsidR="00DE5AD4" w:rsidRPr="007E27C5" w:rsidRDefault="009F3596" w:rsidP="004D6DC7">
      <w:pPr>
        <w:pStyle w:val="Spistreci1"/>
      </w:pPr>
      <w:hyperlink w:anchor="_Toc9250678" w:history="1">
        <w:r w:rsidR="00DE5AD4" w:rsidRPr="007E27C5">
          <w:rPr>
            <w:rStyle w:val="Hipercze"/>
            <w:bCs/>
            <w:spacing w:val="-9"/>
            <w:szCs w:val="22"/>
          </w:rPr>
          <w:t>4.</w:t>
        </w:r>
        <w:r w:rsidR="00DE5AD4" w:rsidRPr="007E27C5">
          <w:t xml:space="preserve"> </w:t>
        </w:r>
        <w:r w:rsidR="00DE5AD4" w:rsidRPr="007E27C5">
          <w:rPr>
            <w:rStyle w:val="Hipercze"/>
            <w:bCs/>
            <w:spacing w:val="-9"/>
            <w:szCs w:val="22"/>
          </w:rPr>
          <w:t xml:space="preserve">Plan studiów – załącznik nr 1 </w:t>
        </w:r>
        <w:r w:rsidR="00DE5AD4" w:rsidRPr="007E27C5">
          <w:rPr>
            <w:webHidden/>
          </w:rPr>
          <w:tab/>
          <w:t xml:space="preserve"> </w:t>
        </w:r>
        <w:r w:rsidR="00AB08C2" w:rsidRPr="007E27C5">
          <w:rPr>
            <w:webHidden/>
          </w:rPr>
          <w:t>8</w:t>
        </w:r>
      </w:hyperlink>
    </w:p>
    <w:p w:rsidR="002A78F2" w:rsidRPr="007E27C5" w:rsidRDefault="009F3596" w:rsidP="004D6DC7">
      <w:pPr>
        <w:pStyle w:val="Spistreci1"/>
      </w:pPr>
      <w:hyperlink w:anchor="_Toc9250676" w:history="1">
        <w:r w:rsidR="00DE5AD4" w:rsidRPr="007E27C5">
          <w:rPr>
            <w:rStyle w:val="Hipercze"/>
            <w:bCs/>
            <w:spacing w:val="-9"/>
            <w:szCs w:val="22"/>
          </w:rPr>
          <w:t>5</w:t>
        </w:r>
        <w:r w:rsidR="002A78F2" w:rsidRPr="007E27C5">
          <w:rPr>
            <w:rStyle w:val="Hipercze"/>
            <w:bCs/>
            <w:spacing w:val="-9"/>
            <w:szCs w:val="22"/>
          </w:rPr>
          <w:t>.</w:t>
        </w:r>
        <w:r w:rsidR="001B2E61" w:rsidRPr="007E27C5">
          <w:t xml:space="preserve"> </w:t>
        </w:r>
        <w:r w:rsidR="002A78F2" w:rsidRPr="007E27C5">
          <w:rPr>
            <w:rStyle w:val="Hipercze"/>
            <w:bCs/>
            <w:spacing w:val="-9"/>
            <w:szCs w:val="22"/>
          </w:rPr>
          <w:t>Opis poszczególn</w:t>
        </w:r>
        <w:r w:rsidR="00DE5AD4" w:rsidRPr="007E27C5">
          <w:rPr>
            <w:rStyle w:val="Hipercze"/>
            <w:bCs/>
            <w:spacing w:val="-9"/>
            <w:szCs w:val="22"/>
          </w:rPr>
          <w:t xml:space="preserve">ych przedmiotów – załącznik nr 2 </w:t>
        </w:r>
        <w:r w:rsidR="002A78F2" w:rsidRPr="007E27C5">
          <w:rPr>
            <w:webHidden/>
          </w:rPr>
          <w:tab/>
        </w:r>
        <w:r w:rsidR="002939D3" w:rsidRPr="007E27C5">
          <w:rPr>
            <w:webHidden/>
          </w:rPr>
          <w:t xml:space="preserve"> </w:t>
        </w:r>
        <w:r w:rsidR="00AB08C2" w:rsidRPr="007E27C5">
          <w:rPr>
            <w:webHidden/>
          </w:rPr>
          <w:t>8</w:t>
        </w:r>
      </w:hyperlink>
    </w:p>
    <w:p w:rsidR="002A78F2" w:rsidRPr="007E27C5" w:rsidRDefault="009F3596" w:rsidP="004D6DC7">
      <w:pPr>
        <w:pStyle w:val="Spistreci1"/>
      </w:pPr>
      <w:hyperlink w:anchor="_Toc9250677" w:history="1">
        <w:r w:rsidR="002A78F2" w:rsidRPr="007E27C5">
          <w:rPr>
            <w:rStyle w:val="Hipercze"/>
            <w:bCs/>
            <w:spacing w:val="-9"/>
            <w:szCs w:val="22"/>
          </w:rPr>
          <w:t>6.</w:t>
        </w:r>
        <w:r w:rsidR="001B2E61" w:rsidRPr="007E27C5">
          <w:t xml:space="preserve"> </w:t>
        </w:r>
        <w:r w:rsidR="001B2E61" w:rsidRPr="007E27C5">
          <w:rPr>
            <w:rStyle w:val="Hipercze"/>
            <w:bCs/>
            <w:spacing w:val="-9"/>
            <w:szCs w:val="22"/>
          </w:rPr>
          <w:t xml:space="preserve">Matryca efektów uczenia się – </w:t>
        </w:r>
        <w:r w:rsidR="00DE5AD4" w:rsidRPr="007E27C5">
          <w:rPr>
            <w:rStyle w:val="Hipercze"/>
            <w:bCs/>
            <w:spacing w:val="-9"/>
            <w:szCs w:val="22"/>
          </w:rPr>
          <w:t>załącznik nr 3</w:t>
        </w:r>
        <w:r w:rsidR="002A78F2" w:rsidRPr="007E27C5">
          <w:rPr>
            <w:webHidden/>
          </w:rPr>
          <w:tab/>
        </w:r>
        <w:r w:rsidR="002939D3" w:rsidRPr="007E27C5">
          <w:rPr>
            <w:webHidden/>
          </w:rPr>
          <w:t xml:space="preserve"> </w:t>
        </w:r>
        <w:r w:rsidR="00AB08C2" w:rsidRPr="007E27C5">
          <w:rPr>
            <w:webHidden/>
          </w:rPr>
          <w:t>8</w:t>
        </w:r>
      </w:hyperlink>
    </w:p>
    <w:p w:rsidR="002A78F2" w:rsidRPr="007E27C5" w:rsidRDefault="009F3596" w:rsidP="004D6DC7">
      <w:pPr>
        <w:pStyle w:val="Spistreci1"/>
      </w:pPr>
      <w:hyperlink w:anchor="_Toc9250679" w:history="1">
        <w:r w:rsidR="00DE5AD4" w:rsidRPr="007E27C5">
          <w:rPr>
            <w:rStyle w:val="Hipercze"/>
            <w:szCs w:val="22"/>
          </w:rPr>
          <w:t>7</w:t>
        </w:r>
        <w:r w:rsidR="002A78F2" w:rsidRPr="007E27C5">
          <w:rPr>
            <w:rStyle w:val="Hipercze"/>
            <w:szCs w:val="22"/>
          </w:rPr>
          <w:t>.</w:t>
        </w:r>
        <w:r w:rsidR="001B2E61" w:rsidRPr="007E27C5">
          <w:t xml:space="preserve"> </w:t>
        </w:r>
        <w:r w:rsidR="002A78F2" w:rsidRPr="007E27C5">
          <w:rPr>
            <w:rStyle w:val="Hipercze"/>
            <w:bCs/>
            <w:spacing w:val="-9"/>
            <w:szCs w:val="22"/>
          </w:rPr>
          <w:t xml:space="preserve">Sumaryczne wskaźniki ilościowe charakteryzujące program </w:t>
        </w:r>
        <w:r w:rsidR="007E27C5">
          <w:rPr>
            <w:rStyle w:val="Hipercze"/>
            <w:bCs/>
            <w:spacing w:val="-9"/>
            <w:szCs w:val="22"/>
          </w:rPr>
          <w:t xml:space="preserve">studiów </w:t>
        </w:r>
        <w:r w:rsidR="002A78F2" w:rsidRPr="007E27C5">
          <w:rPr>
            <w:webHidden/>
          </w:rPr>
          <w:tab/>
        </w:r>
        <w:r w:rsidR="002939D3" w:rsidRPr="007E27C5">
          <w:rPr>
            <w:webHidden/>
          </w:rPr>
          <w:t xml:space="preserve"> </w:t>
        </w:r>
        <w:r w:rsidR="00AB08C2" w:rsidRPr="007E27C5">
          <w:rPr>
            <w:webHidden/>
          </w:rPr>
          <w:t>8</w:t>
        </w:r>
      </w:hyperlink>
    </w:p>
    <w:p w:rsidR="002A78F2" w:rsidRPr="007E27C5" w:rsidRDefault="009F3596" w:rsidP="004D6DC7">
      <w:pPr>
        <w:pStyle w:val="Spistreci1"/>
        <w:rPr>
          <w:szCs w:val="22"/>
        </w:rPr>
      </w:pPr>
      <w:hyperlink w:anchor="_Toc9250680" w:history="1">
        <w:r w:rsidR="00DE5AD4" w:rsidRPr="007E27C5">
          <w:rPr>
            <w:rStyle w:val="Hipercze"/>
            <w:bCs/>
            <w:spacing w:val="-9"/>
            <w:szCs w:val="22"/>
          </w:rPr>
          <w:t>8</w:t>
        </w:r>
        <w:r w:rsidR="002A78F2" w:rsidRPr="007E27C5">
          <w:rPr>
            <w:rStyle w:val="Hipercze"/>
            <w:bCs/>
            <w:spacing w:val="-9"/>
            <w:szCs w:val="22"/>
          </w:rPr>
          <w:t>.</w:t>
        </w:r>
        <w:r w:rsidR="001B2E61" w:rsidRPr="007E27C5">
          <w:rPr>
            <w:szCs w:val="22"/>
          </w:rPr>
          <w:t xml:space="preserve"> </w:t>
        </w:r>
        <w:r w:rsidR="002A78F2" w:rsidRPr="007E27C5">
          <w:rPr>
            <w:rStyle w:val="Hipercze"/>
            <w:bCs/>
            <w:spacing w:val="-9"/>
            <w:szCs w:val="22"/>
          </w:rPr>
          <w:t>Praktyka</w:t>
        </w:r>
        <w:r w:rsidR="001B2E61" w:rsidRPr="007E27C5">
          <w:rPr>
            <w:rStyle w:val="Hipercze"/>
            <w:bCs/>
            <w:spacing w:val="-9"/>
            <w:szCs w:val="22"/>
          </w:rPr>
          <w:t xml:space="preserve"> </w:t>
        </w:r>
        <w:r w:rsidR="002A78F2" w:rsidRPr="007E27C5">
          <w:rPr>
            <w:webHidden/>
            <w:szCs w:val="22"/>
          </w:rPr>
          <w:tab/>
        </w:r>
        <w:r w:rsidR="002939D3" w:rsidRPr="007E27C5">
          <w:rPr>
            <w:webHidden/>
            <w:szCs w:val="22"/>
          </w:rPr>
          <w:t xml:space="preserve"> </w:t>
        </w:r>
        <w:r w:rsidR="00E45A3A">
          <w:rPr>
            <w:webHidden/>
            <w:szCs w:val="22"/>
          </w:rPr>
          <w:t>14</w:t>
        </w:r>
      </w:hyperlink>
    </w:p>
    <w:p w:rsidR="004D6DC7" w:rsidRPr="004D6DC7" w:rsidRDefault="004D6DC7" w:rsidP="004D6DC7">
      <w:pPr>
        <w:pStyle w:val="Spistreci1"/>
      </w:pPr>
      <w:r w:rsidRPr="004D6DC7">
        <w:t>9. Sposoby weryfika</w:t>
      </w:r>
      <w:r>
        <w:t xml:space="preserve">cji i oceny efektów uczenia się </w:t>
      </w:r>
      <w:r w:rsidRPr="004D6DC7">
        <w:rPr>
          <w:webHidden/>
        </w:rPr>
        <w:tab/>
      </w:r>
      <w:r>
        <w:t xml:space="preserve"> </w:t>
      </w:r>
      <w:r w:rsidR="00E45A3A">
        <w:t>14</w:t>
      </w:r>
    </w:p>
    <w:p w:rsidR="002A78F2" w:rsidRDefault="009F3596" w:rsidP="004D6DC7">
      <w:pPr>
        <w:pStyle w:val="Spistreci1"/>
      </w:pPr>
      <w:hyperlink w:anchor="_Toc9250681" w:history="1">
        <w:r w:rsidR="004D6DC7">
          <w:rPr>
            <w:rStyle w:val="Hipercze"/>
            <w:bCs/>
            <w:spacing w:val="-9"/>
            <w:szCs w:val="22"/>
          </w:rPr>
          <w:t>10</w:t>
        </w:r>
        <w:r w:rsidR="002A78F2" w:rsidRPr="007E27C5">
          <w:rPr>
            <w:rStyle w:val="Hipercze"/>
            <w:bCs/>
            <w:spacing w:val="-9"/>
            <w:szCs w:val="22"/>
          </w:rPr>
          <w:t>.</w:t>
        </w:r>
        <w:r w:rsidR="001B2E61" w:rsidRPr="007E27C5">
          <w:t xml:space="preserve"> </w:t>
        </w:r>
        <w:r w:rsidR="00DE5AD4" w:rsidRPr="007E27C5">
          <w:rPr>
            <w:rStyle w:val="Hipercze"/>
            <w:bCs/>
            <w:spacing w:val="-9"/>
            <w:szCs w:val="22"/>
          </w:rPr>
          <w:t>Forma zakończenia studiów</w:t>
        </w:r>
        <w:r w:rsidR="00010293" w:rsidRPr="007E27C5">
          <w:rPr>
            <w:rStyle w:val="Hipercze"/>
            <w:bCs/>
            <w:spacing w:val="-9"/>
            <w:szCs w:val="22"/>
          </w:rPr>
          <w:t xml:space="preserve"> </w:t>
        </w:r>
        <w:r w:rsidR="002A78F2" w:rsidRPr="007E27C5">
          <w:rPr>
            <w:webHidden/>
          </w:rPr>
          <w:tab/>
        </w:r>
        <w:r w:rsidR="002939D3" w:rsidRPr="007E27C5">
          <w:rPr>
            <w:webHidden/>
          </w:rPr>
          <w:t xml:space="preserve"> </w:t>
        </w:r>
        <w:r w:rsidR="00E45A3A">
          <w:rPr>
            <w:webHidden/>
          </w:rPr>
          <w:t>14</w:t>
        </w:r>
      </w:hyperlink>
    </w:p>
    <w:p w:rsidR="00983893" w:rsidRPr="007E27C5" w:rsidRDefault="009F3596" w:rsidP="00983893">
      <w:pPr>
        <w:pStyle w:val="Spistreci1"/>
      </w:pPr>
      <w:hyperlink w:anchor="_Toc9250681" w:history="1">
        <w:r w:rsidR="00983893">
          <w:rPr>
            <w:rStyle w:val="Hipercze"/>
            <w:bCs/>
            <w:spacing w:val="-9"/>
            <w:szCs w:val="22"/>
          </w:rPr>
          <w:t>11</w:t>
        </w:r>
        <w:r w:rsidR="00983893" w:rsidRPr="007E27C5">
          <w:rPr>
            <w:rStyle w:val="Hipercze"/>
            <w:bCs/>
            <w:spacing w:val="-9"/>
            <w:szCs w:val="22"/>
          </w:rPr>
          <w:t>.</w:t>
        </w:r>
        <w:r w:rsidR="00983893" w:rsidRPr="007E27C5">
          <w:t xml:space="preserve"> </w:t>
        </w:r>
        <w:r w:rsidR="00983893">
          <w:rPr>
            <w:rStyle w:val="Hipercze"/>
            <w:bCs/>
            <w:spacing w:val="-9"/>
            <w:szCs w:val="22"/>
          </w:rPr>
          <w:t>Aspekty programu studiów i jego realizacji, służące umiędzynarodowieniu</w:t>
        </w:r>
        <w:r w:rsidR="00983893" w:rsidRPr="007E27C5">
          <w:rPr>
            <w:rStyle w:val="Hipercze"/>
            <w:bCs/>
            <w:spacing w:val="-9"/>
            <w:szCs w:val="22"/>
          </w:rPr>
          <w:t xml:space="preserve"> </w:t>
        </w:r>
        <w:r w:rsidR="00983893" w:rsidRPr="007E27C5">
          <w:rPr>
            <w:webHidden/>
          </w:rPr>
          <w:tab/>
          <w:t xml:space="preserve"> </w:t>
        </w:r>
        <w:r w:rsidR="00E45A3A">
          <w:rPr>
            <w:webHidden/>
          </w:rPr>
          <w:t>15</w:t>
        </w:r>
      </w:hyperlink>
    </w:p>
    <w:p w:rsidR="00983893" w:rsidRPr="00983893" w:rsidRDefault="00983893" w:rsidP="00983893"/>
    <w:p w:rsidR="0061352A" w:rsidRDefault="009F3596" w:rsidP="007E27C5">
      <w:pPr>
        <w:pStyle w:val="msonormalcxsppierwsze"/>
        <w:shd w:val="clear" w:color="auto" w:fill="FFFFFF"/>
        <w:tabs>
          <w:tab w:val="left" w:pos="0"/>
        </w:tabs>
        <w:autoSpaceDN w:val="0"/>
        <w:spacing w:before="0" w:beforeAutospacing="0" w:after="120" w:afterAutospacing="0"/>
        <w:contextualSpacing/>
        <w:rPr>
          <w:color w:val="000000"/>
        </w:rPr>
      </w:pPr>
      <w:r w:rsidRPr="007E27C5">
        <w:rPr>
          <w:color w:val="000000"/>
          <w:sz w:val="22"/>
          <w:szCs w:val="22"/>
        </w:rPr>
        <w:fldChar w:fldCharType="end"/>
      </w:r>
      <w:r w:rsidR="009661F2" w:rsidRPr="0087181E">
        <w:rPr>
          <w:color w:val="000000"/>
        </w:rPr>
        <w:br w:type="page"/>
      </w:r>
      <w:bookmarkStart w:id="0" w:name="_Toc317492824"/>
      <w:bookmarkStart w:id="1" w:name="_Toc9250657"/>
    </w:p>
    <w:p w:rsidR="005B05BC" w:rsidRPr="007E27C5" w:rsidRDefault="0087181E" w:rsidP="007E27C5">
      <w:pPr>
        <w:pStyle w:val="msonormalcxsppierwsze"/>
        <w:shd w:val="clear" w:color="auto" w:fill="FFFFFF"/>
        <w:tabs>
          <w:tab w:val="left" w:pos="0"/>
        </w:tabs>
        <w:autoSpaceDN w:val="0"/>
        <w:spacing w:before="0" w:beforeAutospacing="0" w:after="120" w:afterAutospacing="0"/>
        <w:contextualSpacing/>
        <w:rPr>
          <w:color w:val="000000"/>
        </w:rPr>
      </w:pPr>
      <w:r w:rsidRPr="0087181E">
        <w:rPr>
          <w:b/>
          <w:color w:val="000000"/>
          <w:sz w:val="28"/>
        </w:rPr>
        <w:lastRenderedPageBreak/>
        <w:t xml:space="preserve">I. </w:t>
      </w:r>
      <w:r w:rsidR="005B05BC" w:rsidRPr="0087181E">
        <w:rPr>
          <w:rFonts w:eastAsia="Calibri"/>
          <w:b/>
          <w:sz w:val="28"/>
        </w:rPr>
        <w:t>O</w:t>
      </w:r>
      <w:bookmarkEnd w:id="0"/>
      <w:bookmarkEnd w:id="1"/>
      <w:r w:rsidR="00C173BF">
        <w:rPr>
          <w:rFonts w:eastAsia="Calibri"/>
          <w:b/>
          <w:sz w:val="28"/>
        </w:rPr>
        <w:t>GÓLNA CHARAKTERYSTYKA KIERUNKU STUDIÓW</w:t>
      </w:r>
    </w:p>
    <w:p w:rsidR="000F6E6A" w:rsidRPr="0087181E" w:rsidRDefault="000F6E6A" w:rsidP="00B44341">
      <w:pPr>
        <w:spacing w:line="360" w:lineRule="auto"/>
        <w:jc w:val="both"/>
        <w:rPr>
          <w:rFonts w:eastAsia="Calibri"/>
          <w:sz w:val="24"/>
          <w:szCs w:val="24"/>
        </w:rPr>
      </w:pPr>
    </w:p>
    <w:p w:rsidR="004B046F" w:rsidRPr="0087181E" w:rsidRDefault="0087181E" w:rsidP="00B44341">
      <w:pPr>
        <w:pStyle w:val="Nagwek1"/>
        <w:numPr>
          <w:ilvl w:val="0"/>
          <w:numId w:val="0"/>
        </w:numPr>
        <w:spacing w:before="0" w:after="0" w:line="360" w:lineRule="auto"/>
        <w:jc w:val="both"/>
        <w:rPr>
          <w:i/>
          <w:sz w:val="24"/>
          <w:szCs w:val="24"/>
        </w:rPr>
      </w:pPr>
      <w:bookmarkStart w:id="2" w:name="_Toc9250658"/>
      <w:r w:rsidRPr="0087181E">
        <w:rPr>
          <w:rStyle w:val="Nagwek2Znak"/>
          <w:rFonts w:eastAsia="Calibri"/>
          <w:bCs w:val="0"/>
          <w:sz w:val="24"/>
          <w:szCs w:val="24"/>
        </w:rPr>
        <w:t xml:space="preserve">1. </w:t>
      </w:r>
      <w:r w:rsidR="001427B7" w:rsidRPr="0087181E">
        <w:rPr>
          <w:rStyle w:val="Nagwek2Znak"/>
          <w:rFonts w:eastAsia="Calibri"/>
          <w:bCs w:val="0"/>
          <w:sz w:val="24"/>
          <w:szCs w:val="24"/>
        </w:rPr>
        <w:t>Nazwa kierunku studió</w:t>
      </w:r>
      <w:bookmarkEnd w:id="2"/>
      <w:r w:rsidR="00A325A7" w:rsidRPr="0087181E">
        <w:rPr>
          <w:rStyle w:val="Nagwek2Znak"/>
          <w:rFonts w:eastAsia="Calibri"/>
          <w:bCs w:val="0"/>
          <w:sz w:val="24"/>
          <w:szCs w:val="24"/>
        </w:rPr>
        <w:t>w:</w:t>
      </w:r>
    </w:p>
    <w:p w:rsidR="001427B7" w:rsidRDefault="00A325A7" w:rsidP="00613657">
      <w:pPr>
        <w:widowControl/>
        <w:autoSpaceDE/>
        <w:autoSpaceDN/>
        <w:adjustRightInd/>
        <w:spacing w:line="360" w:lineRule="auto"/>
        <w:ind w:firstLine="340"/>
        <w:jc w:val="both"/>
        <w:rPr>
          <w:sz w:val="24"/>
          <w:szCs w:val="24"/>
        </w:rPr>
      </w:pPr>
      <w:r w:rsidRPr="0087181E">
        <w:rPr>
          <w:sz w:val="24"/>
          <w:szCs w:val="24"/>
        </w:rPr>
        <w:t>Dziennikarstwo</w:t>
      </w:r>
      <w:r w:rsidR="00F30F42">
        <w:rPr>
          <w:sz w:val="24"/>
          <w:szCs w:val="24"/>
        </w:rPr>
        <w:t xml:space="preserve"> i nowe media</w:t>
      </w:r>
    </w:p>
    <w:p w:rsidR="0087181E" w:rsidRPr="0087181E" w:rsidRDefault="0087181E" w:rsidP="00B44341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</w:p>
    <w:p w:rsidR="004B046F" w:rsidRPr="0087181E" w:rsidRDefault="0087181E" w:rsidP="00B44341">
      <w:pPr>
        <w:pStyle w:val="Nagwek1"/>
        <w:numPr>
          <w:ilvl w:val="0"/>
          <w:numId w:val="0"/>
        </w:numPr>
        <w:spacing w:before="0" w:after="0" w:line="360" w:lineRule="auto"/>
        <w:jc w:val="both"/>
        <w:rPr>
          <w:sz w:val="24"/>
          <w:szCs w:val="24"/>
        </w:rPr>
      </w:pPr>
      <w:bookmarkStart w:id="3" w:name="_Toc9250659"/>
      <w:r w:rsidRPr="0087181E">
        <w:rPr>
          <w:rStyle w:val="Nagwek2Znak"/>
          <w:rFonts w:eastAsia="Calibri"/>
          <w:bCs w:val="0"/>
          <w:sz w:val="24"/>
          <w:szCs w:val="24"/>
        </w:rPr>
        <w:t xml:space="preserve">2. </w:t>
      </w:r>
      <w:r w:rsidR="00CA1A4E" w:rsidRPr="0087181E">
        <w:rPr>
          <w:rStyle w:val="Nagwek2Znak"/>
          <w:rFonts w:eastAsia="Calibri"/>
          <w:bCs w:val="0"/>
          <w:sz w:val="24"/>
          <w:szCs w:val="24"/>
        </w:rPr>
        <w:t>Klasyfikacja ISCE</w:t>
      </w:r>
      <w:bookmarkEnd w:id="3"/>
      <w:r w:rsidR="00A325A7" w:rsidRPr="0087181E">
        <w:rPr>
          <w:rStyle w:val="Nagwek2Znak"/>
          <w:rFonts w:eastAsia="Calibri"/>
          <w:bCs w:val="0"/>
          <w:sz w:val="24"/>
          <w:szCs w:val="24"/>
        </w:rPr>
        <w:t>D:</w:t>
      </w:r>
    </w:p>
    <w:p w:rsidR="00CA1A4E" w:rsidRDefault="00A325A7" w:rsidP="00613657">
      <w:pPr>
        <w:widowControl/>
        <w:autoSpaceDE/>
        <w:autoSpaceDN/>
        <w:adjustRightInd/>
        <w:spacing w:line="360" w:lineRule="auto"/>
        <w:ind w:firstLine="340"/>
        <w:jc w:val="both"/>
        <w:rPr>
          <w:sz w:val="24"/>
          <w:szCs w:val="24"/>
        </w:rPr>
      </w:pPr>
      <w:r w:rsidRPr="0087181E">
        <w:rPr>
          <w:sz w:val="24"/>
          <w:szCs w:val="24"/>
        </w:rPr>
        <w:t>0321</w:t>
      </w:r>
    </w:p>
    <w:p w:rsidR="0087181E" w:rsidRPr="0087181E" w:rsidRDefault="0087181E" w:rsidP="00B44341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</w:p>
    <w:p w:rsidR="004B046F" w:rsidRPr="0087181E" w:rsidRDefault="0087181E" w:rsidP="00B44341">
      <w:pPr>
        <w:pStyle w:val="Nagwek1"/>
        <w:numPr>
          <w:ilvl w:val="0"/>
          <w:numId w:val="0"/>
        </w:numPr>
        <w:spacing w:before="0" w:after="0" w:line="360" w:lineRule="auto"/>
        <w:jc w:val="both"/>
        <w:rPr>
          <w:sz w:val="24"/>
          <w:szCs w:val="24"/>
        </w:rPr>
      </w:pPr>
      <w:bookmarkStart w:id="4" w:name="_Toc9250660"/>
      <w:r w:rsidRPr="0087181E">
        <w:rPr>
          <w:rStyle w:val="Nagwek2Znak"/>
          <w:sz w:val="24"/>
          <w:szCs w:val="24"/>
        </w:rPr>
        <w:t xml:space="preserve">3. </w:t>
      </w:r>
      <w:r w:rsidR="001427B7" w:rsidRPr="0087181E">
        <w:rPr>
          <w:rStyle w:val="Nagwek2Znak"/>
          <w:sz w:val="24"/>
          <w:szCs w:val="24"/>
        </w:rPr>
        <w:t xml:space="preserve">Poziom </w:t>
      </w:r>
      <w:r w:rsidR="00CA1A4E" w:rsidRPr="0087181E">
        <w:rPr>
          <w:rStyle w:val="Nagwek2Znak"/>
          <w:sz w:val="24"/>
          <w:szCs w:val="24"/>
        </w:rPr>
        <w:t>studió</w:t>
      </w:r>
      <w:bookmarkEnd w:id="4"/>
      <w:r w:rsidR="00A325A7" w:rsidRPr="0087181E">
        <w:rPr>
          <w:rStyle w:val="Nagwek2Znak"/>
          <w:sz w:val="24"/>
          <w:szCs w:val="24"/>
        </w:rPr>
        <w:t>w:</w:t>
      </w:r>
    </w:p>
    <w:p w:rsidR="00CA1A4E" w:rsidRDefault="00A325A7" w:rsidP="00613657">
      <w:pPr>
        <w:widowControl/>
        <w:autoSpaceDE/>
        <w:autoSpaceDN/>
        <w:adjustRightInd/>
        <w:spacing w:line="360" w:lineRule="auto"/>
        <w:ind w:firstLine="340"/>
        <w:jc w:val="both"/>
        <w:rPr>
          <w:sz w:val="24"/>
          <w:szCs w:val="24"/>
        </w:rPr>
      </w:pPr>
      <w:r w:rsidRPr="0087181E">
        <w:rPr>
          <w:sz w:val="24"/>
          <w:szCs w:val="24"/>
        </w:rPr>
        <w:t>S</w:t>
      </w:r>
      <w:r w:rsidR="001427B7" w:rsidRPr="0087181E">
        <w:rPr>
          <w:sz w:val="24"/>
          <w:szCs w:val="24"/>
        </w:rPr>
        <w:t xml:space="preserve">tudia </w:t>
      </w:r>
      <w:r w:rsidR="00010293">
        <w:rPr>
          <w:sz w:val="24"/>
          <w:szCs w:val="24"/>
        </w:rPr>
        <w:t>drugieg</w:t>
      </w:r>
      <w:r w:rsidR="00034A42" w:rsidRPr="0087181E">
        <w:rPr>
          <w:sz w:val="24"/>
          <w:szCs w:val="24"/>
        </w:rPr>
        <w:t>o</w:t>
      </w:r>
      <w:r w:rsidR="001427B7" w:rsidRPr="0087181E">
        <w:rPr>
          <w:sz w:val="24"/>
          <w:szCs w:val="24"/>
        </w:rPr>
        <w:t xml:space="preserve"> stopnia</w:t>
      </w:r>
    </w:p>
    <w:p w:rsidR="0087181E" w:rsidRPr="0087181E" w:rsidRDefault="0087181E" w:rsidP="00B44341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</w:p>
    <w:p w:rsidR="004B046F" w:rsidRPr="0087181E" w:rsidRDefault="0087181E" w:rsidP="00B44341">
      <w:pPr>
        <w:pStyle w:val="Nagwek1"/>
        <w:numPr>
          <w:ilvl w:val="0"/>
          <w:numId w:val="0"/>
        </w:numPr>
        <w:spacing w:before="0" w:after="0" w:line="360" w:lineRule="auto"/>
        <w:jc w:val="both"/>
        <w:rPr>
          <w:sz w:val="24"/>
          <w:szCs w:val="24"/>
        </w:rPr>
      </w:pPr>
      <w:bookmarkStart w:id="5" w:name="_Toc9250661"/>
      <w:r w:rsidRPr="0087181E">
        <w:rPr>
          <w:rStyle w:val="Nagwek2Znak"/>
          <w:sz w:val="24"/>
          <w:szCs w:val="24"/>
        </w:rPr>
        <w:t xml:space="preserve">4. </w:t>
      </w:r>
      <w:r w:rsidR="00CA1A4E" w:rsidRPr="0087181E">
        <w:rPr>
          <w:rStyle w:val="Nagwek2Znak"/>
          <w:sz w:val="24"/>
          <w:szCs w:val="24"/>
        </w:rPr>
        <w:t>Poziom PR</w:t>
      </w:r>
      <w:bookmarkEnd w:id="5"/>
      <w:r w:rsidR="00A325A7" w:rsidRPr="0087181E">
        <w:rPr>
          <w:rStyle w:val="Nagwek2Znak"/>
          <w:sz w:val="24"/>
          <w:szCs w:val="24"/>
        </w:rPr>
        <w:t>K:</w:t>
      </w:r>
    </w:p>
    <w:p w:rsidR="00CA1A4E" w:rsidRDefault="00F30F42" w:rsidP="00613657">
      <w:pPr>
        <w:widowControl/>
        <w:autoSpaceDE/>
        <w:autoSpaceDN/>
        <w:adjustRightInd/>
        <w:spacing w:line="360" w:lineRule="auto"/>
        <w:ind w:firstLine="340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</w:p>
    <w:p w:rsidR="0087181E" w:rsidRPr="0087181E" w:rsidRDefault="0087181E" w:rsidP="00B44341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</w:p>
    <w:p w:rsidR="004B046F" w:rsidRPr="0087181E" w:rsidRDefault="0087181E" w:rsidP="00B44341">
      <w:pPr>
        <w:pStyle w:val="Nagwek1"/>
        <w:numPr>
          <w:ilvl w:val="0"/>
          <w:numId w:val="0"/>
        </w:numPr>
        <w:spacing w:before="0" w:after="0" w:line="360" w:lineRule="auto"/>
        <w:jc w:val="both"/>
        <w:rPr>
          <w:sz w:val="24"/>
          <w:szCs w:val="24"/>
        </w:rPr>
      </w:pPr>
      <w:bookmarkStart w:id="6" w:name="_Toc9250662"/>
      <w:r w:rsidRPr="0087181E">
        <w:rPr>
          <w:rStyle w:val="Nagwek2Znak"/>
          <w:sz w:val="24"/>
          <w:szCs w:val="24"/>
        </w:rPr>
        <w:t xml:space="preserve">5. </w:t>
      </w:r>
      <w:r w:rsidR="001427B7" w:rsidRPr="0087181E">
        <w:rPr>
          <w:rStyle w:val="Nagwek2Znak"/>
          <w:sz w:val="24"/>
          <w:szCs w:val="24"/>
        </w:rPr>
        <w:t xml:space="preserve">Profil </w:t>
      </w:r>
      <w:r w:rsidR="00CA1A4E" w:rsidRPr="0087181E">
        <w:rPr>
          <w:rStyle w:val="Nagwek2Znak"/>
          <w:sz w:val="24"/>
          <w:szCs w:val="24"/>
        </w:rPr>
        <w:t>studió</w:t>
      </w:r>
      <w:bookmarkEnd w:id="6"/>
      <w:r w:rsidR="00A325A7" w:rsidRPr="0087181E">
        <w:rPr>
          <w:rStyle w:val="Nagwek2Znak"/>
          <w:sz w:val="24"/>
          <w:szCs w:val="24"/>
        </w:rPr>
        <w:t>w:</w:t>
      </w:r>
    </w:p>
    <w:p w:rsidR="0087181E" w:rsidRDefault="00A325A7" w:rsidP="00613657">
      <w:pPr>
        <w:widowControl/>
        <w:autoSpaceDE/>
        <w:autoSpaceDN/>
        <w:adjustRightInd/>
        <w:spacing w:line="360" w:lineRule="auto"/>
        <w:ind w:firstLine="340"/>
        <w:jc w:val="both"/>
        <w:rPr>
          <w:sz w:val="24"/>
          <w:szCs w:val="24"/>
        </w:rPr>
      </w:pPr>
      <w:r w:rsidRPr="0087181E">
        <w:rPr>
          <w:sz w:val="24"/>
          <w:szCs w:val="24"/>
        </w:rPr>
        <w:t>P</w:t>
      </w:r>
      <w:r w:rsidR="00D711E7" w:rsidRPr="0087181E">
        <w:rPr>
          <w:sz w:val="24"/>
          <w:szCs w:val="24"/>
        </w:rPr>
        <w:t>raktyczny</w:t>
      </w:r>
    </w:p>
    <w:p w:rsidR="00B44341" w:rsidRDefault="00B44341" w:rsidP="00B44341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</w:p>
    <w:p w:rsidR="00B44341" w:rsidRDefault="00B44341" w:rsidP="00B44341">
      <w:pPr>
        <w:widowControl/>
        <w:autoSpaceDE/>
        <w:autoSpaceDN/>
        <w:adjustRightInd/>
        <w:spacing w:line="360" w:lineRule="auto"/>
        <w:jc w:val="both"/>
        <w:rPr>
          <w:b/>
          <w:sz w:val="24"/>
          <w:szCs w:val="24"/>
        </w:rPr>
      </w:pPr>
      <w:r w:rsidRPr="00B44341">
        <w:rPr>
          <w:b/>
          <w:sz w:val="24"/>
          <w:szCs w:val="24"/>
        </w:rPr>
        <w:t>6. Dyscypliny naukowe ze wskazaniem dysc</w:t>
      </w:r>
      <w:r w:rsidR="009F3668">
        <w:rPr>
          <w:b/>
          <w:sz w:val="24"/>
          <w:szCs w:val="24"/>
        </w:rPr>
        <w:t>ypliny wiodącej</w:t>
      </w:r>
      <w:r w:rsidRPr="00B44341">
        <w:rPr>
          <w:b/>
          <w:sz w:val="24"/>
          <w:szCs w:val="24"/>
        </w:rPr>
        <w:t>:</w:t>
      </w:r>
    </w:p>
    <w:p w:rsidR="001A6611" w:rsidRPr="00B44341" w:rsidRDefault="00583A15" w:rsidP="00613657">
      <w:pPr>
        <w:widowControl/>
        <w:autoSpaceDE/>
        <w:autoSpaceDN/>
        <w:adjustRightInd/>
        <w:spacing w:line="360" w:lineRule="auto"/>
        <w:ind w:firstLine="340"/>
        <w:jc w:val="both"/>
        <w:rPr>
          <w:b/>
          <w:sz w:val="24"/>
          <w:szCs w:val="24"/>
        </w:rPr>
      </w:pPr>
      <w:r w:rsidRPr="00B44341">
        <w:rPr>
          <w:sz w:val="24"/>
          <w:szCs w:val="24"/>
        </w:rPr>
        <w:t xml:space="preserve">Kierunek </w:t>
      </w:r>
      <w:r w:rsidRPr="00217F37">
        <w:rPr>
          <w:i/>
          <w:sz w:val="24"/>
          <w:szCs w:val="24"/>
        </w:rPr>
        <w:t>d</w:t>
      </w:r>
      <w:r w:rsidR="00F30F42">
        <w:rPr>
          <w:i/>
          <w:sz w:val="24"/>
          <w:szCs w:val="24"/>
        </w:rPr>
        <w:t>ziennikarstwo i nowe media</w:t>
      </w:r>
      <w:r w:rsidR="00A325A7" w:rsidRPr="00B44341">
        <w:rPr>
          <w:sz w:val="24"/>
          <w:szCs w:val="24"/>
        </w:rPr>
        <w:t xml:space="preserve"> </w:t>
      </w:r>
      <w:r w:rsidR="00E70F1B" w:rsidRPr="00B44341">
        <w:rPr>
          <w:sz w:val="24"/>
          <w:szCs w:val="24"/>
        </w:rPr>
        <w:t>jest przypo</w:t>
      </w:r>
      <w:r w:rsidR="0061352A">
        <w:rPr>
          <w:sz w:val="24"/>
          <w:szCs w:val="24"/>
        </w:rPr>
        <w:t>rządkowany do jednej dyscypliny     naukowej</w:t>
      </w:r>
      <w:r w:rsidR="00E70F1B" w:rsidRPr="00B44341">
        <w:rPr>
          <w:sz w:val="24"/>
          <w:szCs w:val="24"/>
        </w:rPr>
        <w:t>:</w:t>
      </w:r>
    </w:p>
    <w:p w:rsidR="001A6611" w:rsidRPr="0087181E" w:rsidRDefault="00583A15" w:rsidP="00613657">
      <w:pPr>
        <w:pStyle w:val="Akapitzlist"/>
        <w:widowControl/>
        <w:numPr>
          <w:ilvl w:val="0"/>
          <w:numId w:val="11"/>
        </w:numPr>
        <w:autoSpaceDE/>
        <w:autoSpaceDN/>
        <w:adjustRightInd/>
        <w:spacing w:line="360" w:lineRule="auto"/>
        <w:ind w:left="567" w:hanging="227"/>
        <w:jc w:val="both"/>
        <w:rPr>
          <w:sz w:val="24"/>
          <w:szCs w:val="24"/>
        </w:rPr>
      </w:pPr>
      <w:r w:rsidRPr="0087181E">
        <w:rPr>
          <w:sz w:val="24"/>
          <w:szCs w:val="24"/>
        </w:rPr>
        <w:t>nauki o komunikacji społecznej i mediach (dziedzina nauk sp</w:t>
      </w:r>
      <w:r w:rsidR="0061352A">
        <w:rPr>
          <w:sz w:val="24"/>
          <w:szCs w:val="24"/>
        </w:rPr>
        <w:t>ołecznych) – dyscyplina wiodąca</w:t>
      </w:r>
    </w:p>
    <w:p w:rsidR="00B44341" w:rsidRPr="0087181E" w:rsidRDefault="00B44341" w:rsidP="00B44341">
      <w:pPr>
        <w:pStyle w:val="Akapitzlist"/>
        <w:widowControl/>
        <w:autoSpaceDE/>
        <w:autoSpaceDN/>
        <w:adjustRightInd/>
        <w:spacing w:line="360" w:lineRule="auto"/>
        <w:ind w:left="0"/>
        <w:jc w:val="both"/>
        <w:rPr>
          <w:sz w:val="24"/>
          <w:szCs w:val="24"/>
        </w:rPr>
      </w:pPr>
    </w:p>
    <w:p w:rsidR="00E70F1B" w:rsidRPr="0087181E" w:rsidRDefault="00B44341" w:rsidP="00B44341">
      <w:pPr>
        <w:pStyle w:val="Nagwek1"/>
        <w:numPr>
          <w:ilvl w:val="0"/>
          <w:numId w:val="0"/>
        </w:numPr>
        <w:spacing w:before="0" w:after="0" w:line="360" w:lineRule="auto"/>
        <w:jc w:val="both"/>
        <w:rPr>
          <w:rFonts w:eastAsia="Calibri"/>
          <w:i/>
          <w:color w:val="000000"/>
          <w:sz w:val="24"/>
          <w:szCs w:val="24"/>
        </w:rPr>
      </w:pPr>
      <w:bookmarkStart w:id="7" w:name="_Toc9250664"/>
      <w:r>
        <w:rPr>
          <w:rStyle w:val="Nagwek2Znak"/>
          <w:rFonts w:eastAsia="Calibri"/>
          <w:sz w:val="24"/>
          <w:szCs w:val="24"/>
        </w:rPr>
        <w:t xml:space="preserve">7. </w:t>
      </w:r>
      <w:r w:rsidR="00CA1A4E" w:rsidRPr="0087181E">
        <w:rPr>
          <w:rStyle w:val="Nagwek2Znak"/>
          <w:rFonts w:eastAsia="Calibri"/>
          <w:sz w:val="24"/>
          <w:szCs w:val="24"/>
        </w:rPr>
        <w:t>Procentowy udział liczby punktów ECTS dla każdej z dyscypli</w:t>
      </w:r>
      <w:bookmarkEnd w:id="7"/>
      <w:r w:rsidR="000F6E6A" w:rsidRPr="0087181E">
        <w:rPr>
          <w:rStyle w:val="Nagwek2Znak"/>
          <w:rFonts w:eastAsia="Calibri"/>
          <w:sz w:val="24"/>
          <w:szCs w:val="24"/>
        </w:rPr>
        <w:t>n:</w:t>
      </w:r>
    </w:p>
    <w:p w:rsidR="001A6611" w:rsidRPr="0087181E" w:rsidRDefault="001A6611" w:rsidP="00604B0F">
      <w:pPr>
        <w:pStyle w:val="Akapitzlist"/>
        <w:widowControl/>
        <w:numPr>
          <w:ilvl w:val="0"/>
          <w:numId w:val="12"/>
        </w:numPr>
        <w:autoSpaceDE/>
        <w:autoSpaceDN/>
        <w:adjustRightInd/>
        <w:spacing w:line="360" w:lineRule="auto"/>
        <w:ind w:left="567" w:hanging="227"/>
        <w:jc w:val="both"/>
        <w:rPr>
          <w:sz w:val="24"/>
          <w:szCs w:val="24"/>
        </w:rPr>
      </w:pPr>
      <w:r w:rsidRPr="0087181E">
        <w:rPr>
          <w:sz w:val="24"/>
          <w:szCs w:val="24"/>
        </w:rPr>
        <w:t xml:space="preserve">nauki o komunikacji społecznej i </w:t>
      </w:r>
      <w:r w:rsidR="0061352A">
        <w:rPr>
          <w:sz w:val="24"/>
          <w:szCs w:val="24"/>
        </w:rPr>
        <w:t>mediach (dyscyplina wiodąca): 100</w:t>
      </w:r>
      <w:r w:rsidRPr="0087181E">
        <w:rPr>
          <w:sz w:val="24"/>
          <w:szCs w:val="24"/>
        </w:rPr>
        <w:t xml:space="preserve"> %</w:t>
      </w:r>
    </w:p>
    <w:p w:rsidR="000F6E6A" w:rsidRPr="0087181E" w:rsidRDefault="000F6E6A" w:rsidP="00B44341">
      <w:pPr>
        <w:spacing w:line="360" w:lineRule="auto"/>
        <w:jc w:val="both"/>
        <w:rPr>
          <w:sz w:val="24"/>
          <w:szCs w:val="24"/>
        </w:rPr>
      </w:pPr>
    </w:p>
    <w:p w:rsidR="00613657" w:rsidRPr="00010293" w:rsidRDefault="00B44341" w:rsidP="00010293">
      <w:pPr>
        <w:pStyle w:val="Nagwek1"/>
        <w:numPr>
          <w:ilvl w:val="0"/>
          <w:numId w:val="0"/>
        </w:numPr>
        <w:spacing w:before="0" w:after="0" w:line="360" w:lineRule="auto"/>
        <w:jc w:val="both"/>
        <w:rPr>
          <w:rFonts w:eastAsia="Calibri"/>
          <w:color w:val="000000"/>
          <w:sz w:val="24"/>
          <w:szCs w:val="24"/>
        </w:rPr>
      </w:pPr>
      <w:bookmarkStart w:id="8" w:name="_Toc9250665"/>
      <w:r>
        <w:rPr>
          <w:rStyle w:val="Nagwek2Znak"/>
          <w:rFonts w:eastAsia="Calibri"/>
          <w:bCs w:val="0"/>
          <w:sz w:val="24"/>
          <w:szCs w:val="24"/>
        </w:rPr>
        <w:t>8</w:t>
      </w:r>
      <w:bookmarkStart w:id="9" w:name="_Toc9250667"/>
      <w:bookmarkEnd w:id="8"/>
      <w:r w:rsidR="00613657" w:rsidRPr="009E7598">
        <w:rPr>
          <w:rStyle w:val="Nagwek2Znak"/>
          <w:sz w:val="24"/>
          <w:szCs w:val="24"/>
        </w:rPr>
        <w:t xml:space="preserve">. </w:t>
      </w:r>
      <w:r w:rsidR="00CA1A4E" w:rsidRPr="009E7598">
        <w:rPr>
          <w:rStyle w:val="Nagwek2Znak"/>
          <w:sz w:val="24"/>
          <w:szCs w:val="24"/>
        </w:rPr>
        <w:t>Tytuł zawodow</w:t>
      </w:r>
      <w:bookmarkEnd w:id="9"/>
      <w:r w:rsidR="00915F76" w:rsidRPr="009E7598">
        <w:rPr>
          <w:rStyle w:val="Nagwek2Znak"/>
          <w:sz w:val="24"/>
          <w:szCs w:val="24"/>
        </w:rPr>
        <w:t>y nadawany absolwentom</w:t>
      </w:r>
      <w:r w:rsidR="00613657" w:rsidRPr="009E7598">
        <w:rPr>
          <w:rStyle w:val="Nagwek2Znak"/>
          <w:sz w:val="24"/>
          <w:szCs w:val="24"/>
        </w:rPr>
        <w:t>:</w:t>
      </w:r>
    </w:p>
    <w:p w:rsidR="00333643" w:rsidRPr="009E7598" w:rsidRDefault="00010293" w:rsidP="009E7598">
      <w:pPr>
        <w:widowControl/>
        <w:autoSpaceDE/>
        <w:autoSpaceDN/>
        <w:adjustRightInd/>
        <w:spacing w:line="360" w:lineRule="auto"/>
        <w:ind w:firstLine="340"/>
        <w:jc w:val="both"/>
        <w:rPr>
          <w:rFonts w:eastAsia="Calibri"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Magister</w:t>
      </w:r>
    </w:p>
    <w:p w:rsidR="00ED4886" w:rsidRDefault="00ED4886" w:rsidP="009E7598">
      <w:pPr>
        <w:widowControl/>
        <w:autoSpaceDE/>
        <w:autoSpaceDN/>
        <w:adjustRightInd/>
        <w:spacing w:line="360" w:lineRule="auto"/>
        <w:jc w:val="both"/>
        <w:rPr>
          <w:rFonts w:eastAsia="Calibri"/>
          <w:color w:val="000000"/>
          <w:sz w:val="24"/>
          <w:szCs w:val="24"/>
        </w:rPr>
      </w:pPr>
    </w:p>
    <w:p w:rsidR="00A312B0" w:rsidRDefault="00A312B0" w:rsidP="009E7598">
      <w:pPr>
        <w:widowControl/>
        <w:autoSpaceDE/>
        <w:autoSpaceDN/>
        <w:adjustRightInd/>
        <w:spacing w:line="360" w:lineRule="auto"/>
        <w:jc w:val="both"/>
        <w:rPr>
          <w:rFonts w:eastAsia="Calibri"/>
          <w:color w:val="000000"/>
          <w:sz w:val="24"/>
          <w:szCs w:val="24"/>
        </w:rPr>
      </w:pPr>
    </w:p>
    <w:p w:rsidR="0061352A" w:rsidRDefault="0061352A" w:rsidP="009E7598">
      <w:pPr>
        <w:widowControl/>
        <w:autoSpaceDE/>
        <w:autoSpaceDN/>
        <w:adjustRightInd/>
        <w:spacing w:line="360" w:lineRule="auto"/>
        <w:jc w:val="both"/>
        <w:rPr>
          <w:rFonts w:eastAsia="Calibri"/>
          <w:color w:val="000000"/>
          <w:sz w:val="24"/>
          <w:szCs w:val="24"/>
        </w:rPr>
      </w:pPr>
    </w:p>
    <w:p w:rsidR="0061352A" w:rsidRDefault="0061352A" w:rsidP="009E7598">
      <w:pPr>
        <w:widowControl/>
        <w:autoSpaceDE/>
        <w:autoSpaceDN/>
        <w:adjustRightInd/>
        <w:spacing w:line="360" w:lineRule="auto"/>
        <w:jc w:val="both"/>
        <w:rPr>
          <w:rFonts w:eastAsia="Calibri"/>
          <w:color w:val="000000"/>
          <w:sz w:val="24"/>
          <w:szCs w:val="24"/>
        </w:rPr>
      </w:pPr>
    </w:p>
    <w:p w:rsidR="0061352A" w:rsidRDefault="0061352A" w:rsidP="009E7598">
      <w:pPr>
        <w:widowControl/>
        <w:autoSpaceDE/>
        <w:autoSpaceDN/>
        <w:adjustRightInd/>
        <w:spacing w:line="360" w:lineRule="auto"/>
        <w:jc w:val="both"/>
        <w:rPr>
          <w:rFonts w:eastAsia="Calibri"/>
          <w:color w:val="000000"/>
          <w:sz w:val="24"/>
          <w:szCs w:val="24"/>
        </w:rPr>
      </w:pPr>
    </w:p>
    <w:p w:rsidR="0061352A" w:rsidRPr="009E7598" w:rsidRDefault="0061352A" w:rsidP="009E7598">
      <w:pPr>
        <w:widowControl/>
        <w:autoSpaceDE/>
        <w:autoSpaceDN/>
        <w:adjustRightInd/>
        <w:spacing w:line="360" w:lineRule="auto"/>
        <w:jc w:val="both"/>
        <w:rPr>
          <w:rFonts w:eastAsia="Calibri"/>
          <w:color w:val="000000"/>
          <w:sz w:val="24"/>
          <w:szCs w:val="24"/>
        </w:rPr>
      </w:pPr>
    </w:p>
    <w:p w:rsidR="008E1CF8" w:rsidRPr="006A77D1" w:rsidRDefault="00613657" w:rsidP="006A77D1">
      <w:pPr>
        <w:widowControl/>
        <w:autoSpaceDE/>
        <w:autoSpaceDN/>
        <w:adjustRightInd/>
        <w:spacing w:line="360" w:lineRule="auto"/>
        <w:jc w:val="both"/>
        <w:rPr>
          <w:b/>
          <w:sz w:val="28"/>
          <w:szCs w:val="28"/>
        </w:rPr>
      </w:pPr>
      <w:bookmarkStart w:id="10" w:name="_Toc9250669"/>
      <w:bookmarkStart w:id="11" w:name="_Toc317492837"/>
      <w:bookmarkStart w:id="12" w:name="_Toc317492830"/>
      <w:r w:rsidRPr="006A77D1">
        <w:rPr>
          <w:b/>
          <w:sz w:val="28"/>
          <w:szCs w:val="28"/>
        </w:rPr>
        <w:lastRenderedPageBreak/>
        <w:t xml:space="preserve">II. </w:t>
      </w:r>
      <w:r w:rsidR="008E1CF8" w:rsidRPr="006A77D1">
        <w:rPr>
          <w:rFonts w:eastAsia="Calibri"/>
          <w:b/>
          <w:bCs/>
          <w:sz w:val="28"/>
          <w:szCs w:val="28"/>
        </w:rPr>
        <w:t xml:space="preserve">OPIS ZAKŁADANYCH EFEKTÓW UCZENIA SIĘ </w:t>
      </w:r>
      <w:bookmarkEnd w:id="10"/>
    </w:p>
    <w:bookmarkEnd w:id="11"/>
    <w:p w:rsidR="006A77D1" w:rsidRPr="005D6A84" w:rsidRDefault="006A77D1" w:rsidP="006A77D1">
      <w:pPr>
        <w:widowControl/>
        <w:autoSpaceDE/>
        <w:autoSpaceDN/>
        <w:adjustRightInd/>
        <w:spacing w:line="360" w:lineRule="auto"/>
        <w:jc w:val="both"/>
        <w:rPr>
          <w:b/>
          <w:color w:val="000000"/>
          <w:sz w:val="24"/>
        </w:rPr>
      </w:pPr>
    </w:p>
    <w:p w:rsidR="0068559D" w:rsidRPr="006A77D1" w:rsidRDefault="006A77D1" w:rsidP="006A77D1">
      <w:pPr>
        <w:widowControl/>
        <w:autoSpaceDE/>
        <w:autoSpaceDN/>
        <w:adjustRightInd/>
        <w:spacing w:line="360" w:lineRule="auto"/>
        <w:jc w:val="both"/>
        <w:rPr>
          <w:b/>
          <w:bCs/>
          <w:sz w:val="24"/>
        </w:rPr>
      </w:pPr>
      <w:r w:rsidRPr="006A77D1">
        <w:rPr>
          <w:b/>
          <w:color w:val="000000"/>
          <w:sz w:val="24"/>
        </w:rPr>
        <w:t xml:space="preserve">1. </w:t>
      </w:r>
      <w:r w:rsidR="43D4E4DC" w:rsidRPr="006A77D1">
        <w:rPr>
          <w:b/>
          <w:bCs/>
          <w:sz w:val="24"/>
        </w:rPr>
        <w:t>Tabela odniesień kierunkowych efektów uczenia się do uniwersalnych ch</w:t>
      </w:r>
      <w:r w:rsidR="00E40AB6">
        <w:rPr>
          <w:b/>
          <w:bCs/>
          <w:sz w:val="24"/>
        </w:rPr>
        <w:t xml:space="preserve">arakterystyk pierwszego stopnia, </w:t>
      </w:r>
      <w:r w:rsidR="43D4E4DC" w:rsidRPr="006A77D1">
        <w:rPr>
          <w:b/>
          <w:bCs/>
          <w:sz w:val="24"/>
        </w:rPr>
        <w:t>określonych w ustawie z dnia 22 grudnia 2015 r. o Zint</w:t>
      </w:r>
      <w:r w:rsidR="00E40AB6">
        <w:rPr>
          <w:b/>
          <w:bCs/>
          <w:sz w:val="24"/>
        </w:rPr>
        <w:t xml:space="preserve">egrowanym Systemie Kwalifikacji, </w:t>
      </w:r>
      <w:r w:rsidR="43D4E4DC" w:rsidRPr="006A77D1">
        <w:rPr>
          <w:b/>
          <w:bCs/>
          <w:sz w:val="24"/>
        </w:rPr>
        <w:t xml:space="preserve">oraz </w:t>
      </w:r>
      <w:r w:rsidR="00E40AB6">
        <w:rPr>
          <w:b/>
          <w:bCs/>
          <w:sz w:val="24"/>
        </w:rPr>
        <w:t xml:space="preserve">charakterystyk drugiego stopnia, </w:t>
      </w:r>
      <w:r w:rsidR="43D4E4DC" w:rsidRPr="006A77D1">
        <w:rPr>
          <w:b/>
          <w:bCs/>
          <w:sz w:val="24"/>
        </w:rPr>
        <w:t>określonych w przepisach wydanych na pods</w:t>
      </w:r>
      <w:r w:rsidR="00094027">
        <w:rPr>
          <w:b/>
          <w:bCs/>
          <w:sz w:val="24"/>
        </w:rPr>
        <w:t>tawie art. 7 ust. 3 tej ustawy:</w:t>
      </w:r>
    </w:p>
    <w:p w:rsidR="004634A0" w:rsidRPr="005D6A84" w:rsidRDefault="004634A0" w:rsidP="006A77D1">
      <w:pPr>
        <w:spacing w:line="360" w:lineRule="auto"/>
        <w:rPr>
          <w:sz w:val="12"/>
        </w:rPr>
      </w:pPr>
    </w:p>
    <w:tbl>
      <w:tblPr>
        <w:tblW w:w="9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5"/>
        <w:gridCol w:w="991"/>
        <w:gridCol w:w="5103"/>
        <w:gridCol w:w="1245"/>
        <w:gridCol w:w="1271"/>
      </w:tblGrid>
      <w:tr w:rsidR="004634A0" w:rsidRPr="00507F04" w:rsidTr="00094027">
        <w:trPr>
          <w:trHeight w:val="321"/>
        </w:trPr>
        <w:tc>
          <w:tcPr>
            <w:tcW w:w="9145" w:type="dxa"/>
            <w:gridSpan w:val="5"/>
            <w:shd w:val="clear" w:color="auto" w:fill="F2F2F2" w:themeFill="background1" w:themeFillShade="F2"/>
          </w:tcPr>
          <w:p w:rsidR="004634A0" w:rsidRPr="00507F04" w:rsidRDefault="640A8C84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507F04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KIERUNKOWE EFEKTY UCZENIA SIĘ</w:t>
            </w:r>
          </w:p>
        </w:tc>
      </w:tr>
      <w:tr w:rsidR="00B0358C" w:rsidRPr="00507F04" w:rsidTr="00FE5688">
        <w:trPr>
          <w:trHeight w:val="2583"/>
        </w:trPr>
        <w:tc>
          <w:tcPr>
            <w:tcW w:w="535" w:type="dxa"/>
            <w:shd w:val="clear" w:color="auto" w:fill="F2F2F2" w:themeFill="background1" w:themeFillShade="F2"/>
          </w:tcPr>
          <w:p w:rsidR="00B0358C" w:rsidRPr="00507F04" w:rsidRDefault="00B0358C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507F0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L.p.</w:t>
            </w:r>
          </w:p>
        </w:tc>
        <w:tc>
          <w:tcPr>
            <w:tcW w:w="991" w:type="dxa"/>
            <w:shd w:val="clear" w:color="auto" w:fill="F2F2F2" w:themeFill="background1" w:themeFillShade="F2"/>
          </w:tcPr>
          <w:p w:rsidR="00507F04" w:rsidRPr="00507F04" w:rsidRDefault="00B0358C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507F0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Symbol kieru</w:t>
            </w:r>
            <w:r w:rsidRPr="00507F0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n</w:t>
            </w:r>
            <w:r w:rsidRPr="00507F0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kowych efekt</w:t>
            </w:r>
            <w:r w:rsidR="00507F04" w:rsidRPr="00507F0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ów uczenia się</w:t>
            </w:r>
          </w:p>
          <w:p w:rsidR="00B0358C" w:rsidRPr="00507F04" w:rsidRDefault="00B0358C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507F0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(KEU)</w:t>
            </w:r>
          </w:p>
        </w:tc>
        <w:tc>
          <w:tcPr>
            <w:tcW w:w="5103" w:type="dxa"/>
            <w:shd w:val="clear" w:color="auto" w:fill="F2F2F2" w:themeFill="background1" w:themeFillShade="F2"/>
          </w:tcPr>
          <w:p w:rsidR="00B0358C" w:rsidRPr="00507F04" w:rsidRDefault="00B0358C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7F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Opis efektów uczenia się</w:t>
            </w:r>
          </w:p>
          <w:p w:rsidR="00B0358C" w:rsidRPr="00507F04" w:rsidRDefault="00B0358C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507F04">
              <w:rPr>
                <w:rFonts w:ascii="Times New Roman" w:hAnsi="Times New Roman" w:cs="Times New Roman"/>
                <w:sz w:val="18"/>
                <w:szCs w:val="18"/>
              </w:rPr>
              <w:t>Absolwent  po ukończeniu kierunku studiów</w:t>
            </w:r>
            <w:r w:rsidRPr="00507F04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 xml:space="preserve"> </w:t>
            </w:r>
          </w:p>
          <w:p w:rsidR="00B0358C" w:rsidRPr="00507F04" w:rsidRDefault="00031BE4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507F04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zna i rozumie (W), potrafi (U), </w:t>
            </w:r>
            <w:r w:rsidR="00B0358C" w:rsidRPr="00507F04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jest gotów do (K)</w:t>
            </w:r>
            <w:r w:rsidR="00B0358C" w:rsidRPr="00507F0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:</w:t>
            </w:r>
          </w:p>
          <w:p w:rsidR="00B0358C" w:rsidRPr="00507F04" w:rsidRDefault="00B0358C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</w:p>
          <w:p w:rsidR="00B0358C" w:rsidRPr="00507F04" w:rsidRDefault="00B0358C" w:rsidP="00565EA4">
            <w:pPr>
              <w:spacing w:line="360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B0358C" w:rsidRPr="00507F04" w:rsidRDefault="00B0358C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45" w:type="dxa"/>
            <w:shd w:val="clear" w:color="auto" w:fill="F2F2F2" w:themeFill="background1" w:themeFillShade="F2"/>
          </w:tcPr>
          <w:p w:rsidR="00B0358C" w:rsidRPr="00507F04" w:rsidRDefault="00B0358C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507F0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Uniwersa</w:t>
            </w:r>
            <w:r w:rsidR="00BE29EC" w:rsidRPr="00507F0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lne charakter</w:t>
            </w:r>
            <w:r w:rsidR="00BE29EC" w:rsidRPr="00507F0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y</w:t>
            </w:r>
            <w:r w:rsidR="00BE29EC" w:rsidRPr="00507F0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styki  pier</w:t>
            </w:r>
            <w:r w:rsidR="00BE29EC" w:rsidRPr="00507F0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w</w:t>
            </w:r>
            <w:r w:rsidR="00BE29EC" w:rsidRPr="00507F0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szego </w:t>
            </w:r>
            <w:r w:rsidRPr="00507F0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stopnia efektów uczenia się</w:t>
            </w:r>
            <w:r w:rsidR="00BC08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– symbol</w:t>
            </w:r>
          </w:p>
          <w:p w:rsidR="00B0358C" w:rsidRPr="00507F04" w:rsidRDefault="00B0358C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1" w:type="dxa"/>
            <w:shd w:val="clear" w:color="auto" w:fill="F2F2F2" w:themeFill="background1" w:themeFillShade="F2"/>
          </w:tcPr>
          <w:p w:rsidR="00B0358C" w:rsidRPr="00507F04" w:rsidRDefault="00B0358C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507F0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Charakter</w:t>
            </w:r>
            <w:r w:rsidRPr="00507F0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y</w:t>
            </w:r>
            <w:r w:rsidRPr="00507F0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styki drugi</w:t>
            </w:r>
            <w:r w:rsidRPr="00507F0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e</w:t>
            </w:r>
            <w:r w:rsidRPr="00507F0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go</w:t>
            </w:r>
            <w:r w:rsidR="00BE29EC" w:rsidRPr="00507F0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  <w:r w:rsidRPr="00507F0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stopnia efektów uczenia się</w:t>
            </w:r>
            <w:r w:rsidR="00BE29EC" w:rsidRPr="00507F0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  <w:r w:rsidRPr="00507F0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dla</w:t>
            </w:r>
            <w:r w:rsidR="00B526ED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  <w:r w:rsidR="00031BE4" w:rsidRPr="00507F0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kwalif</w:t>
            </w:r>
            <w:r w:rsidR="00031BE4" w:rsidRPr="00507F0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i</w:t>
            </w:r>
            <w:r w:rsidR="00031BE4" w:rsidRPr="00507F0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kacji na poziomie PRK 7</w:t>
            </w:r>
            <w:r w:rsidR="00BC08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– symbol</w:t>
            </w:r>
          </w:p>
        </w:tc>
      </w:tr>
      <w:tr w:rsidR="004634A0" w:rsidRPr="00507F04" w:rsidTr="00094027">
        <w:trPr>
          <w:trHeight w:val="387"/>
        </w:trPr>
        <w:tc>
          <w:tcPr>
            <w:tcW w:w="9145" w:type="dxa"/>
            <w:gridSpan w:val="5"/>
            <w:shd w:val="clear" w:color="auto" w:fill="BFBFBF" w:themeFill="background1" w:themeFillShade="BF"/>
          </w:tcPr>
          <w:p w:rsidR="004634A0" w:rsidRPr="00507F04" w:rsidRDefault="004634A0" w:rsidP="00565EA4">
            <w:pPr>
              <w:pStyle w:val="Default"/>
              <w:tabs>
                <w:tab w:val="left" w:pos="2580"/>
                <w:tab w:val="center" w:pos="4482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507F04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WIEDZA (W)</w:t>
            </w:r>
          </w:p>
        </w:tc>
      </w:tr>
      <w:tr w:rsidR="00590F51" w:rsidRPr="00507F04" w:rsidTr="00C06BAE">
        <w:trPr>
          <w:trHeight w:hRule="exact" w:val="1936"/>
        </w:trPr>
        <w:tc>
          <w:tcPr>
            <w:tcW w:w="535" w:type="dxa"/>
            <w:vAlign w:val="center"/>
          </w:tcPr>
          <w:p w:rsidR="00590F51" w:rsidRPr="00507F04" w:rsidRDefault="00590F51" w:rsidP="00565EA4">
            <w:pPr>
              <w:pStyle w:val="Default"/>
              <w:numPr>
                <w:ilvl w:val="0"/>
                <w:numId w:val="19"/>
              </w:numPr>
              <w:spacing w:line="360" w:lineRule="auto"/>
              <w:ind w:left="284" w:hanging="284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590F51" w:rsidRPr="00507F04" w:rsidRDefault="00590F51" w:rsidP="00565EA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507F04">
              <w:rPr>
                <w:color w:val="000000"/>
                <w:sz w:val="18"/>
                <w:szCs w:val="18"/>
              </w:rPr>
              <w:t>K_WG01</w:t>
            </w:r>
          </w:p>
        </w:tc>
        <w:tc>
          <w:tcPr>
            <w:tcW w:w="5103" w:type="dxa"/>
          </w:tcPr>
          <w:p w:rsidR="00590F51" w:rsidRPr="00590F51" w:rsidRDefault="00590F51" w:rsidP="00C06BAE">
            <w:pPr>
              <w:spacing w:line="360" w:lineRule="auto"/>
              <w:jc w:val="both"/>
              <w:rPr>
                <w:sz w:val="18"/>
                <w:szCs w:val="16"/>
                <w:lang w:eastAsia="en-US"/>
              </w:rPr>
            </w:pPr>
            <w:r w:rsidRPr="00590F51">
              <w:rPr>
                <w:sz w:val="18"/>
                <w:szCs w:val="16"/>
                <w:lang w:eastAsia="en-US"/>
              </w:rPr>
              <w:t xml:space="preserve">Zna w stopniu pogłębionym </w:t>
            </w:r>
            <w:r w:rsidRPr="00590F51">
              <w:rPr>
                <w:sz w:val="18"/>
                <w:szCs w:val="16"/>
              </w:rPr>
              <w:t xml:space="preserve">teorie, metodologie i terminologie </w:t>
            </w:r>
            <w:r>
              <w:rPr>
                <w:sz w:val="18"/>
                <w:szCs w:val="16"/>
              </w:rPr>
              <w:t xml:space="preserve">      </w:t>
            </w:r>
            <w:r w:rsidRPr="00590F51">
              <w:rPr>
                <w:sz w:val="18"/>
                <w:szCs w:val="16"/>
              </w:rPr>
              <w:t xml:space="preserve">z dziedziny nauk humanistycznych i dziedziny nauk społecznych, </w:t>
            </w:r>
            <w:r>
              <w:rPr>
                <w:sz w:val="18"/>
                <w:szCs w:val="16"/>
              </w:rPr>
              <w:t xml:space="preserve"> </w:t>
            </w:r>
            <w:r w:rsidRPr="00590F51">
              <w:rPr>
                <w:sz w:val="18"/>
                <w:szCs w:val="16"/>
              </w:rPr>
              <w:t>a także w stopniu podstawowym z dziedziny nauk ścisłych i prz</w:t>
            </w:r>
            <w:r w:rsidRPr="00590F51">
              <w:rPr>
                <w:sz w:val="18"/>
                <w:szCs w:val="16"/>
              </w:rPr>
              <w:t>y</w:t>
            </w:r>
            <w:r w:rsidRPr="00590F51">
              <w:rPr>
                <w:sz w:val="18"/>
                <w:szCs w:val="16"/>
              </w:rPr>
              <w:t xml:space="preserve">rodniczych i dziedziny sztuki, istotne dla kierunku dziennikarstwo </w:t>
            </w:r>
            <w:r>
              <w:rPr>
                <w:sz w:val="18"/>
                <w:szCs w:val="16"/>
              </w:rPr>
              <w:t xml:space="preserve"> </w:t>
            </w:r>
            <w:r w:rsidRPr="00590F51">
              <w:rPr>
                <w:sz w:val="18"/>
                <w:szCs w:val="16"/>
              </w:rPr>
              <w:t xml:space="preserve">i nowe media, oraz możliwości zastosowania wiedzy teoretycznej </w:t>
            </w:r>
            <w:r>
              <w:rPr>
                <w:sz w:val="18"/>
                <w:szCs w:val="16"/>
              </w:rPr>
              <w:t xml:space="preserve"> </w:t>
            </w:r>
            <w:r w:rsidRPr="00590F51">
              <w:rPr>
                <w:sz w:val="18"/>
                <w:szCs w:val="16"/>
              </w:rPr>
              <w:t>z ww. dziedzin w praktycznej działalności medialnej.</w:t>
            </w:r>
          </w:p>
        </w:tc>
        <w:tc>
          <w:tcPr>
            <w:tcW w:w="1245" w:type="dxa"/>
          </w:tcPr>
          <w:p w:rsidR="00590F51" w:rsidRPr="00BC0856" w:rsidRDefault="00590F51" w:rsidP="00413230">
            <w:pPr>
              <w:pStyle w:val="Default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  <w:p w:rsidR="00590F51" w:rsidRPr="00FE5688" w:rsidRDefault="00590F51" w:rsidP="00413230">
            <w:pPr>
              <w:pStyle w:val="Default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18"/>
              </w:rPr>
            </w:pPr>
          </w:p>
          <w:p w:rsidR="00590F51" w:rsidRPr="00507F04" w:rsidRDefault="00590F51" w:rsidP="00413230">
            <w:pPr>
              <w:pStyle w:val="Default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07F04">
              <w:rPr>
                <w:rFonts w:ascii="Times New Roman" w:hAnsi="Times New Roman" w:cs="Times New Roman"/>
                <w:sz w:val="18"/>
                <w:szCs w:val="18"/>
              </w:rPr>
              <w:t>P7U_W</w:t>
            </w:r>
          </w:p>
        </w:tc>
        <w:tc>
          <w:tcPr>
            <w:tcW w:w="1271" w:type="dxa"/>
          </w:tcPr>
          <w:p w:rsidR="00590F51" w:rsidRPr="00BC0856" w:rsidRDefault="00590F51" w:rsidP="00413230">
            <w:pPr>
              <w:spacing w:line="360" w:lineRule="auto"/>
              <w:contextualSpacing/>
              <w:jc w:val="center"/>
              <w:rPr>
                <w:szCs w:val="18"/>
              </w:rPr>
            </w:pPr>
          </w:p>
          <w:p w:rsidR="00590F51" w:rsidRPr="00FE5688" w:rsidRDefault="00590F51" w:rsidP="00413230">
            <w:pPr>
              <w:spacing w:line="360" w:lineRule="auto"/>
              <w:contextualSpacing/>
              <w:jc w:val="center"/>
              <w:rPr>
                <w:sz w:val="28"/>
                <w:szCs w:val="18"/>
              </w:rPr>
            </w:pPr>
          </w:p>
          <w:p w:rsidR="00590F51" w:rsidRPr="00507F04" w:rsidRDefault="00590F51" w:rsidP="00413230">
            <w:pPr>
              <w:spacing w:line="360" w:lineRule="auto"/>
              <w:contextualSpacing/>
              <w:jc w:val="center"/>
              <w:rPr>
                <w:sz w:val="18"/>
                <w:szCs w:val="18"/>
              </w:rPr>
            </w:pPr>
            <w:r w:rsidRPr="00507F04">
              <w:rPr>
                <w:sz w:val="18"/>
                <w:szCs w:val="18"/>
              </w:rPr>
              <w:t>P7S_WG</w:t>
            </w:r>
          </w:p>
        </w:tc>
      </w:tr>
      <w:tr w:rsidR="00590F51" w:rsidRPr="00507F04" w:rsidTr="00C06BAE">
        <w:trPr>
          <w:trHeight w:hRule="exact" w:val="716"/>
        </w:trPr>
        <w:tc>
          <w:tcPr>
            <w:tcW w:w="535" w:type="dxa"/>
            <w:vAlign w:val="center"/>
          </w:tcPr>
          <w:p w:rsidR="00590F51" w:rsidRPr="00507F04" w:rsidRDefault="00590F51" w:rsidP="00565EA4">
            <w:pPr>
              <w:pStyle w:val="Akapitzlist"/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line="360" w:lineRule="auto"/>
              <w:ind w:left="284" w:hanging="284"/>
              <w:rPr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590F51" w:rsidRPr="00507F04" w:rsidRDefault="00590F51" w:rsidP="00565EA4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507F04">
              <w:rPr>
                <w:color w:val="000000"/>
                <w:sz w:val="18"/>
                <w:szCs w:val="18"/>
              </w:rPr>
              <w:t>K_WG02</w:t>
            </w:r>
          </w:p>
        </w:tc>
        <w:tc>
          <w:tcPr>
            <w:tcW w:w="5103" w:type="dxa"/>
          </w:tcPr>
          <w:p w:rsidR="00590F51" w:rsidRPr="00590F51" w:rsidRDefault="00590F51" w:rsidP="00C06BAE">
            <w:pPr>
              <w:spacing w:line="360" w:lineRule="auto"/>
              <w:jc w:val="both"/>
              <w:rPr>
                <w:sz w:val="18"/>
                <w:lang w:eastAsia="en-US"/>
              </w:rPr>
            </w:pPr>
            <w:r w:rsidRPr="00590F51">
              <w:rPr>
                <w:sz w:val="18"/>
                <w:lang w:eastAsia="en-US"/>
              </w:rPr>
              <w:t>Zna w stopniu pogłębionym nowoczesne narzędzia, metody i tec</w:t>
            </w:r>
            <w:r w:rsidRPr="00590F51">
              <w:rPr>
                <w:sz w:val="18"/>
                <w:lang w:eastAsia="en-US"/>
              </w:rPr>
              <w:t>h</w:t>
            </w:r>
            <w:r w:rsidRPr="00590F51">
              <w:rPr>
                <w:sz w:val="18"/>
                <w:lang w:eastAsia="en-US"/>
              </w:rPr>
              <w:t>niki informacji i komunikacji (media cyfrowe, sieciowe, mobilne).</w:t>
            </w:r>
          </w:p>
        </w:tc>
        <w:tc>
          <w:tcPr>
            <w:tcW w:w="1245" w:type="dxa"/>
          </w:tcPr>
          <w:p w:rsidR="00590F51" w:rsidRPr="00FE5688" w:rsidRDefault="00590F51" w:rsidP="00413230">
            <w:pPr>
              <w:spacing w:line="360" w:lineRule="auto"/>
              <w:contextualSpacing/>
              <w:jc w:val="center"/>
              <w:rPr>
                <w:szCs w:val="18"/>
              </w:rPr>
            </w:pPr>
          </w:p>
          <w:p w:rsidR="00590F51" w:rsidRPr="00507F04" w:rsidRDefault="00590F51" w:rsidP="00413230">
            <w:pPr>
              <w:spacing w:line="360" w:lineRule="auto"/>
              <w:contextualSpacing/>
              <w:jc w:val="center"/>
              <w:rPr>
                <w:sz w:val="18"/>
                <w:szCs w:val="18"/>
              </w:rPr>
            </w:pPr>
            <w:r w:rsidRPr="00507F04">
              <w:rPr>
                <w:sz w:val="18"/>
                <w:szCs w:val="18"/>
              </w:rPr>
              <w:t>P7U_W</w:t>
            </w:r>
          </w:p>
        </w:tc>
        <w:tc>
          <w:tcPr>
            <w:tcW w:w="1271" w:type="dxa"/>
          </w:tcPr>
          <w:p w:rsidR="00590F51" w:rsidRPr="00FE5688" w:rsidRDefault="00590F51" w:rsidP="00413230">
            <w:pPr>
              <w:spacing w:line="360" w:lineRule="auto"/>
              <w:contextualSpacing/>
              <w:jc w:val="center"/>
              <w:rPr>
                <w:szCs w:val="18"/>
              </w:rPr>
            </w:pPr>
          </w:p>
          <w:p w:rsidR="00590F51" w:rsidRPr="00507F04" w:rsidRDefault="00590F51" w:rsidP="00413230">
            <w:pPr>
              <w:spacing w:line="360" w:lineRule="auto"/>
              <w:contextualSpacing/>
              <w:jc w:val="center"/>
              <w:rPr>
                <w:sz w:val="18"/>
                <w:szCs w:val="18"/>
              </w:rPr>
            </w:pPr>
            <w:r w:rsidRPr="00507F04">
              <w:rPr>
                <w:sz w:val="18"/>
                <w:szCs w:val="18"/>
              </w:rPr>
              <w:t>P7S_WG</w:t>
            </w:r>
          </w:p>
        </w:tc>
      </w:tr>
      <w:tr w:rsidR="00590F51" w:rsidRPr="00507F04" w:rsidTr="00C06BAE">
        <w:trPr>
          <w:trHeight w:hRule="exact" w:val="1003"/>
        </w:trPr>
        <w:tc>
          <w:tcPr>
            <w:tcW w:w="535" w:type="dxa"/>
            <w:vAlign w:val="center"/>
          </w:tcPr>
          <w:p w:rsidR="00590F51" w:rsidRPr="00507F04" w:rsidRDefault="00590F51" w:rsidP="00565EA4">
            <w:pPr>
              <w:pStyle w:val="Akapitzlist"/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line="360" w:lineRule="auto"/>
              <w:ind w:left="284" w:hanging="284"/>
              <w:rPr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590F51" w:rsidRPr="00507F04" w:rsidRDefault="00590F51" w:rsidP="00565EA4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507F04">
              <w:rPr>
                <w:color w:val="000000"/>
                <w:sz w:val="18"/>
                <w:szCs w:val="18"/>
              </w:rPr>
              <w:t>K_WG03</w:t>
            </w:r>
          </w:p>
        </w:tc>
        <w:tc>
          <w:tcPr>
            <w:tcW w:w="5103" w:type="dxa"/>
          </w:tcPr>
          <w:p w:rsidR="00590F51" w:rsidRPr="00590F51" w:rsidRDefault="00590F51" w:rsidP="00C06BAE">
            <w:pPr>
              <w:spacing w:line="360" w:lineRule="auto"/>
              <w:jc w:val="both"/>
              <w:rPr>
                <w:sz w:val="18"/>
                <w:lang w:eastAsia="en-US"/>
              </w:rPr>
            </w:pPr>
            <w:r w:rsidRPr="00590F51">
              <w:rPr>
                <w:sz w:val="18"/>
                <w:lang w:eastAsia="en-US"/>
              </w:rPr>
              <w:t xml:space="preserve">Zna w stopniu pogłębionym warsztat dziennikarza internetowego </w:t>
            </w:r>
            <w:r>
              <w:rPr>
                <w:sz w:val="18"/>
                <w:lang w:eastAsia="en-US"/>
              </w:rPr>
              <w:t xml:space="preserve">  </w:t>
            </w:r>
            <w:r w:rsidRPr="00590F51">
              <w:rPr>
                <w:sz w:val="18"/>
                <w:lang w:eastAsia="en-US"/>
              </w:rPr>
              <w:t xml:space="preserve">i mobilnego; zna możliwości wykorzystania i rozumie rolę </w:t>
            </w:r>
            <w:r>
              <w:rPr>
                <w:sz w:val="18"/>
                <w:lang w:eastAsia="en-US"/>
              </w:rPr>
              <w:t xml:space="preserve">       </w:t>
            </w:r>
            <w:r w:rsidRPr="00590F51">
              <w:rPr>
                <w:sz w:val="18"/>
                <w:lang w:eastAsia="en-US"/>
              </w:rPr>
              <w:t xml:space="preserve">tzw. miękkich kompetencji w </w:t>
            </w:r>
            <w:r w:rsidRPr="00590F51">
              <w:rPr>
                <w:sz w:val="18"/>
                <w:szCs w:val="16"/>
              </w:rPr>
              <w:t>działalności medialnej.</w:t>
            </w:r>
          </w:p>
        </w:tc>
        <w:tc>
          <w:tcPr>
            <w:tcW w:w="1245" w:type="dxa"/>
          </w:tcPr>
          <w:p w:rsidR="00590F51" w:rsidRPr="00FE5688" w:rsidRDefault="00590F51" w:rsidP="00565EA4">
            <w:pPr>
              <w:spacing w:line="360" w:lineRule="auto"/>
              <w:jc w:val="center"/>
              <w:rPr>
                <w:szCs w:val="18"/>
              </w:rPr>
            </w:pPr>
          </w:p>
          <w:p w:rsidR="00590F51" w:rsidRPr="00507F04" w:rsidRDefault="00590F51" w:rsidP="00565EA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507F04">
              <w:rPr>
                <w:sz w:val="18"/>
                <w:szCs w:val="18"/>
              </w:rPr>
              <w:t>P7U_W</w:t>
            </w:r>
          </w:p>
        </w:tc>
        <w:tc>
          <w:tcPr>
            <w:tcW w:w="1271" w:type="dxa"/>
          </w:tcPr>
          <w:p w:rsidR="00590F51" w:rsidRPr="00FE5688" w:rsidRDefault="00590F51" w:rsidP="00565EA4">
            <w:pPr>
              <w:spacing w:line="360" w:lineRule="auto"/>
              <w:jc w:val="center"/>
              <w:rPr>
                <w:szCs w:val="18"/>
              </w:rPr>
            </w:pPr>
          </w:p>
          <w:p w:rsidR="00590F51" w:rsidRPr="00507F04" w:rsidRDefault="00590F51" w:rsidP="00565EA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507F04">
              <w:rPr>
                <w:sz w:val="18"/>
                <w:szCs w:val="18"/>
              </w:rPr>
              <w:t>P7S_WG</w:t>
            </w:r>
          </w:p>
        </w:tc>
      </w:tr>
      <w:tr w:rsidR="00590F51" w:rsidRPr="00507F04" w:rsidTr="00C06BAE">
        <w:trPr>
          <w:trHeight w:hRule="exact" w:val="1273"/>
        </w:trPr>
        <w:tc>
          <w:tcPr>
            <w:tcW w:w="535" w:type="dxa"/>
            <w:vAlign w:val="center"/>
          </w:tcPr>
          <w:p w:rsidR="00590F51" w:rsidRPr="00507F04" w:rsidRDefault="00590F51" w:rsidP="00565EA4">
            <w:pPr>
              <w:pStyle w:val="Akapitzlist"/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line="360" w:lineRule="auto"/>
              <w:ind w:left="284" w:hanging="284"/>
              <w:rPr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590F51" w:rsidRPr="00507F04" w:rsidRDefault="00590F51" w:rsidP="00565EA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507F04">
              <w:rPr>
                <w:color w:val="000000"/>
                <w:sz w:val="18"/>
                <w:szCs w:val="18"/>
              </w:rPr>
              <w:t>K_WG04</w:t>
            </w:r>
          </w:p>
        </w:tc>
        <w:tc>
          <w:tcPr>
            <w:tcW w:w="5103" w:type="dxa"/>
          </w:tcPr>
          <w:p w:rsidR="00590F51" w:rsidRPr="00590F51" w:rsidRDefault="00590F51" w:rsidP="00C06BAE">
            <w:pPr>
              <w:spacing w:line="360" w:lineRule="auto"/>
              <w:jc w:val="both"/>
              <w:rPr>
                <w:sz w:val="18"/>
                <w:lang w:eastAsia="en-US"/>
              </w:rPr>
            </w:pPr>
            <w:r w:rsidRPr="00590F51">
              <w:rPr>
                <w:sz w:val="18"/>
              </w:rPr>
              <w:t xml:space="preserve">Ma uporządkowaną, pogłębioną wiedzę o współczesnym języku polskim, zorientowaną na zastosowania praktyczne, zwłaszcza </w:t>
            </w:r>
            <w:r>
              <w:rPr>
                <w:sz w:val="18"/>
              </w:rPr>
              <w:t xml:space="preserve">     </w:t>
            </w:r>
            <w:r w:rsidRPr="00590F51">
              <w:rPr>
                <w:sz w:val="18"/>
              </w:rPr>
              <w:t xml:space="preserve">w komunikacji </w:t>
            </w:r>
            <w:r w:rsidRPr="00590F51">
              <w:rPr>
                <w:sz w:val="18"/>
                <w:lang w:eastAsia="en-US"/>
              </w:rPr>
              <w:t xml:space="preserve">za pośrednictwem mediów cyfrowych, sieciowych </w:t>
            </w:r>
            <w:r>
              <w:rPr>
                <w:sz w:val="18"/>
                <w:lang w:eastAsia="en-US"/>
              </w:rPr>
              <w:t xml:space="preserve"> </w:t>
            </w:r>
            <w:r w:rsidRPr="00590F51">
              <w:rPr>
                <w:sz w:val="18"/>
                <w:lang w:eastAsia="en-US"/>
              </w:rPr>
              <w:t>i mobilnych.</w:t>
            </w:r>
          </w:p>
        </w:tc>
        <w:tc>
          <w:tcPr>
            <w:tcW w:w="1245" w:type="dxa"/>
          </w:tcPr>
          <w:p w:rsidR="00590F51" w:rsidRPr="00FE5688" w:rsidRDefault="00590F51" w:rsidP="00565EA4">
            <w:pPr>
              <w:spacing w:line="360" w:lineRule="auto"/>
              <w:jc w:val="center"/>
              <w:rPr>
                <w:sz w:val="28"/>
                <w:szCs w:val="18"/>
              </w:rPr>
            </w:pPr>
          </w:p>
          <w:p w:rsidR="00590F51" w:rsidRPr="00507F04" w:rsidRDefault="00590F51" w:rsidP="00565EA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507F04">
              <w:rPr>
                <w:sz w:val="18"/>
                <w:szCs w:val="18"/>
              </w:rPr>
              <w:t>P7U_W</w:t>
            </w:r>
          </w:p>
        </w:tc>
        <w:tc>
          <w:tcPr>
            <w:tcW w:w="1271" w:type="dxa"/>
          </w:tcPr>
          <w:p w:rsidR="00590F51" w:rsidRPr="00FE5688" w:rsidRDefault="00590F51" w:rsidP="00565EA4">
            <w:pPr>
              <w:spacing w:line="360" w:lineRule="auto"/>
              <w:jc w:val="center"/>
              <w:rPr>
                <w:sz w:val="28"/>
                <w:szCs w:val="18"/>
              </w:rPr>
            </w:pPr>
          </w:p>
          <w:p w:rsidR="00590F51" w:rsidRPr="00507F04" w:rsidRDefault="00590F51" w:rsidP="00565EA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507F04">
              <w:rPr>
                <w:sz w:val="18"/>
                <w:szCs w:val="18"/>
              </w:rPr>
              <w:t>P7S_WG</w:t>
            </w:r>
          </w:p>
        </w:tc>
      </w:tr>
      <w:tr w:rsidR="00590F51" w:rsidRPr="00507F04" w:rsidTr="00C06BAE">
        <w:trPr>
          <w:trHeight w:hRule="exact" w:val="992"/>
        </w:trPr>
        <w:tc>
          <w:tcPr>
            <w:tcW w:w="535" w:type="dxa"/>
            <w:vAlign w:val="center"/>
          </w:tcPr>
          <w:p w:rsidR="00590F51" w:rsidRPr="00507F04" w:rsidRDefault="00590F51" w:rsidP="00565EA4">
            <w:pPr>
              <w:pStyle w:val="Akapitzlist"/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line="360" w:lineRule="auto"/>
              <w:ind w:left="284" w:hanging="284"/>
              <w:rPr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590F51" w:rsidRPr="00507F04" w:rsidRDefault="00590F51" w:rsidP="00565EA4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507F04">
              <w:rPr>
                <w:color w:val="000000"/>
                <w:sz w:val="18"/>
                <w:szCs w:val="18"/>
              </w:rPr>
              <w:t>K_WG05</w:t>
            </w:r>
          </w:p>
        </w:tc>
        <w:tc>
          <w:tcPr>
            <w:tcW w:w="5103" w:type="dxa"/>
          </w:tcPr>
          <w:p w:rsidR="00590F51" w:rsidRPr="00590F51" w:rsidRDefault="00590F51" w:rsidP="00C06BAE">
            <w:pPr>
              <w:spacing w:line="360" w:lineRule="auto"/>
              <w:jc w:val="both"/>
              <w:rPr>
                <w:sz w:val="18"/>
                <w:lang w:eastAsia="en-US"/>
              </w:rPr>
            </w:pPr>
            <w:r w:rsidRPr="00590F51">
              <w:rPr>
                <w:sz w:val="18"/>
                <w:lang w:eastAsia="en-US"/>
              </w:rPr>
              <w:t xml:space="preserve">Rozumie rolę, którą pełnią nowe media w gospodarce; zna zasady tworzenia i rozwoju nowoczesnych przedsiębiorstw medialnych </w:t>
            </w:r>
            <w:r>
              <w:rPr>
                <w:sz w:val="18"/>
                <w:lang w:eastAsia="en-US"/>
              </w:rPr>
              <w:t xml:space="preserve">    </w:t>
            </w:r>
            <w:r w:rsidRPr="00590F51">
              <w:rPr>
                <w:sz w:val="18"/>
                <w:lang w:eastAsia="en-US"/>
              </w:rPr>
              <w:t>i zarządzania nimi.</w:t>
            </w:r>
          </w:p>
        </w:tc>
        <w:tc>
          <w:tcPr>
            <w:tcW w:w="1245" w:type="dxa"/>
          </w:tcPr>
          <w:p w:rsidR="00590F51" w:rsidRPr="00FE5688" w:rsidRDefault="00590F51" w:rsidP="00565EA4">
            <w:pPr>
              <w:spacing w:line="360" w:lineRule="auto"/>
              <w:jc w:val="center"/>
              <w:rPr>
                <w:szCs w:val="18"/>
              </w:rPr>
            </w:pPr>
          </w:p>
          <w:p w:rsidR="00590F51" w:rsidRPr="00507F04" w:rsidRDefault="00590F51" w:rsidP="00565EA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507F04">
              <w:rPr>
                <w:sz w:val="18"/>
                <w:szCs w:val="18"/>
              </w:rPr>
              <w:t>P7U_W</w:t>
            </w:r>
          </w:p>
        </w:tc>
        <w:tc>
          <w:tcPr>
            <w:tcW w:w="1271" w:type="dxa"/>
          </w:tcPr>
          <w:p w:rsidR="00590F51" w:rsidRPr="00FE5688" w:rsidRDefault="00590F51" w:rsidP="00565EA4">
            <w:pPr>
              <w:spacing w:line="360" w:lineRule="auto"/>
              <w:jc w:val="center"/>
              <w:rPr>
                <w:szCs w:val="18"/>
              </w:rPr>
            </w:pPr>
          </w:p>
          <w:p w:rsidR="00590F51" w:rsidRPr="00507F04" w:rsidRDefault="00590F51" w:rsidP="00565EA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507F04">
              <w:rPr>
                <w:sz w:val="18"/>
                <w:szCs w:val="18"/>
              </w:rPr>
              <w:t>P7S_WG</w:t>
            </w:r>
          </w:p>
        </w:tc>
      </w:tr>
      <w:tr w:rsidR="00590F51" w:rsidRPr="00507F04" w:rsidTr="00C06BAE">
        <w:trPr>
          <w:trHeight w:hRule="exact" w:val="709"/>
        </w:trPr>
        <w:tc>
          <w:tcPr>
            <w:tcW w:w="535" w:type="dxa"/>
            <w:vAlign w:val="center"/>
          </w:tcPr>
          <w:p w:rsidR="00590F51" w:rsidRPr="00507F04" w:rsidRDefault="00590F51" w:rsidP="00565EA4">
            <w:pPr>
              <w:pStyle w:val="Akapitzlist"/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line="360" w:lineRule="auto"/>
              <w:ind w:left="284" w:hanging="284"/>
              <w:rPr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590F51" w:rsidRPr="00507F04" w:rsidRDefault="00590F51" w:rsidP="00565EA4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507F04">
              <w:rPr>
                <w:color w:val="000000"/>
                <w:sz w:val="18"/>
                <w:szCs w:val="18"/>
              </w:rPr>
              <w:t>K_WG06</w:t>
            </w:r>
          </w:p>
        </w:tc>
        <w:tc>
          <w:tcPr>
            <w:tcW w:w="5103" w:type="dxa"/>
          </w:tcPr>
          <w:p w:rsidR="00590F51" w:rsidRPr="00590F51" w:rsidRDefault="00590F51" w:rsidP="00C06BAE">
            <w:pPr>
              <w:spacing w:line="360" w:lineRule="auto"/>
              <w:jc w:val="both"/>
              <w:rPr>
                <w:sz w:val="18"/>
                <w:lang w:eastAsia="en-US"/>
              </w:rPr>
            </w:pPr>
            <w:r w:rsidRPr="00590F51">
              <w:rPr>
                <w:sz w:val="18"/>
                <w:lang w:eastAsia="en-US"/>
              </w:rPr>
              <w:t xml:space="preserve">Ma zaawansowaną wiedzę o celach, instrumentach, metodach </w:t>
            </w:r>
            <w:r>
              <w:rPr>
                <w:sz w:val="18"/>
                <w:lang w:eastAsia="en-US"/>
              </w:rPr>
              <w:t xml:space="preserve">        </w:t>
            </w:r>
            <w:r w:rsidRPr="00590F51">
              <w:rPr>
                <w:sz w:val="18"/>
                <w:lang w:eastAsia="en-US"/>
              </w:rPr>
              <w:t xml:space="preserve">i technikach e-public </w:t>
            </w:r>
            <w:proofErr w:type="spellStart"/>
            <w:r w:rsidRPr="00590F51">
              <w:rPr>
                <w:sz w:val="18"/>
                <w:lang w:eastAsia="en-US"/>
              </w:rPr>
              <w:t>relations</w:t>
            </w:r>
            <w:proofErr w:type="spellEnd"/>
            <w:r w:rsidRPr="00590F51">
              <w:rPr>
                <w:sz w:val="18"/>
                <w:lang w:eastAsia="en-US"/>
              </w:rPr>
              <w:t xml:space="preserve"> i e-marketingu.</w:t>
            </w:r>
          </w:p>
        </w:tc>
        <w:tc>
          <w:tcPr>
            <w:tcW w:w="1245" w:type="dxa"/>
          </w:tcPr>
          <w:p w:rsidR="00590F51" w:rsidRPr="00A312B0" w:rsidRDefault="00590F51" w:rsidP="00565EA4">
            <w:pPr>
              <w:spacing w:line="360" w:lineRule="auto"/>
              <w:jc w:val="center"/>
              <w:rPr>
                <w:sz w:val="12"/>
                <w:szCs w:val="18"/>
              </w:rPr>
            </w:pPr>
          </w:p>
          <w:p w:rsidR="00590F51" w:rsidRPr="00507F04" w:rsidRDefault="00590F51" w:rsidP="00565EA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507F04">
              <w:rPr>
                <w:sz w:val="18"/>
                <w:szCs w:val="18"/>
              </w:rPr>
              <w:t>P7U_W</w:t>
            </w:r>
          </w:p>
        </w:tc>
        <w:tc>
          <w:tcPr>
            <w:tcW w:w="1271" w:type="dxa"/>
          </w:tcPr>
          <w:p w:rsidR="00590F51" w:rsidRPr="00A312B0" w:rsidRDefault="00590F51" w:rsidP="00565EA4">
            <w:pPr>
              <w:spacing w:line="360" w:lineRule="auto"/>
              <w:jc w:val="center"/>
              <w:rPr>
                <w:sz w:val="12"/>
                <w:szCs w:val="18"/>
              </w:rPr>
            </w:pPr>
          </w:p>
          <w:p w:rsidR="00590F51" w:rsidRPr="00507F04" w:rsidRDefault="00590F51" w:rsidP="00565EA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507F04">
              <w:rPr>
                <w:sz w:val="18"/>
                <w:szCs w:val="18"/>
              </w:rPr>
              <w:t>P7S_WG</w:t>
            </w:r>
          </w:p>
        </w:tc>
      </w:tr>
      <w:tr w:rsidR="00590F51" w:rsidRPr="00507F04" w:rsidTr="00FE5688">
        <w:trPr>
          <w:trHeight w:hRule="exact" w:val="704"/>
        </w:trPr>
        <w:tc>
          <w:tcPr>
            <w:tcW w:w="535" w:type="dxa"/>
            <w:vAlign w:val="center"/>
          </w:tcPr>
          <w:p w:rsidR="00590F51" w:rsidRPr="00507F04" w:rsidRDefault="00590F51" w:rsidP="00565EA4">
            <w:pPr>
              <w:pStyle w:val="Akapitzlist"/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line="360" w:lineRule="auto"/>
              <w:ind w:left="284" w:hanging="284"/>
              <w:rPr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590F51" w:rsidRPr="00507F04" w:rsidRDefault="00590F51" w:rsidP="00565EA4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507F04">
              <w:rPr>
                <w:color w:val="000000"/>
                <w:sz w:val="18"/>
                <w:szCs w:val="18"/>
              </w:rPr>
              <w:t>K_WG07</w:t>
            </w:r>
          </w:p>
        </w:tc>
        <w:tc>
          <w:tcPr>
            <w:tcW w:w="5103" w:type="dxa"/>
          </w:tcPr>
          <w:p w:rsidR="00590F51" w:rsidRPr="00590F51" w:rsidRDefault="00590F51" w:rsidP="00C06BAE">
            <w:pPr>
              <w:spacing w:line="360" w:lineRule="auto"/>
              <w:jc w:val="both"/>
              <w:rPr>
                <w:sz w:val="18"/>
                <w:lang w:eastAsia="en-US"/>
              </w:rPr>
            </w:pPr>
            <w:r w:rsidRPr="00590F51">
              <w:rPr>
                <w:sz w:val="18"/>
                <w:lang w:eastAsia="en-US"/>
              </w:rPr>
              <w:t xml:space="preserve">Zna formy życia kulturalnego w Sieci; rozumie rolę nowych </w:t>
            </w:r>
            <w:r>
              <w:rPr>
                <w:sz w:val="18"/>
                <w:lang w:eastAsia="en-US"/>
              </w:rPr>
              <w:t xml:space="preserve">  </w:t>
            </w:r>
            <w:r w:rsidRPr="00590F51">
              <w:rPr>
                <w:sz w:val="18"/>
                <w:lang w:eastAsia="en-US"/>
              </w:rPr>
              <w:t>mediów w zachowaniu i transmisji kultury, historii, tradycji.</w:t>
            </w:r>
          </w:p>
        </w:tc>
        <w:tc>
          <w:tcPr>
            <w:tcW w:w="1245" w:type="dxa"/>
          </w:tcPr>
          <w:p w:rsidR="00590F51" w:rsidRPr="00A312B0" w:rsidRDefault="00590F51" w:rsidP="00565EA4">
            <w:pPr>
              <w:spacing w:line="360" w:lineRule="auto"/>
              <w:jc w:val="center"/>
              <w:rPr>
                <w:sz w:val="12"/>
                <w:szCs w:val="18"/>
              </w:rPr>
            </w:pPr>
          </w:p>
          <w:p w:rsidR="00590F51" w:rsidRPr="00507F04" w:rsidRDefault="00590F51" w:rsidP="00565EA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507F04">
              <w:rPr>
                <w:sz w:val="18"/>
                <w:szCs w:val="18"/>
              </w:rPr>
              <w:t>P7U_W</w:t>
            </w:r>
          </w:p>
        </w:tc>
        <w:tc>
          <w:tcPr>
            <w:tcW w:w="1271" w:type="dxa"/>
          </w:tcPr>
          <w:p w:rsidR="00590F51" w:rsidRPr="00A312B0" w:rsidRDefault="00590F51" w:rsidP="00565EA4">
            <w:pPr>
              <w:spacing w:line="360" w:lineRule="auto"/>
              <w:jc w:val="center"/>
              <w:rPr>
                <w:sz w:val="12"/>
                <w:szCs w:val="18"/>
              </w:rPr>
            </w:pPr>
          </w:p>
          <w:p w:rsidR="00590F51" w:rsidRPr="00507F04" w:rsidRDefault="00590F51" w:rsidP="00565EA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507F04">
              <w:rPr>
                <w:sz w:val="18"/>
                <w:szCs w:val="18"/>
              </w:rPr>
              <w:t>P7S_WG</w:t>
            </w:r>
          </w:p>
        </w:tc>
      </w:tr>
      <w:tr w:rsidR="00590F51" w:rsidRPr="00507F04" w:rsidTr="00FE5688">
        <w:trPr>
          <w:trHeight w:hRule="exact" w:val="997"/>
        </w:trPr>
        <w:tc>
          <w:tcPr>
            <w:tcW w:w="535" w:type="dxa"/>
            <w:vAlign w:val="center"/>
          </w:tcPr>
          <w:p w:rsidR="00590F51" w:rsidRPr="00507F04" w:rsidRDefault="00590F51" w:rsidP="00565EA4">
            <w:pPr>
              <w:pStyle w:val="Default"/>
              <w:numPr>
                <w:ilvl w:val="0"/>
                <w:numId w:val="19"/>
              </w:numPr>
              <w:spacing w:line="360" w:lineRule="auto"/>
              <w:ind w:left="426" w:hanging="426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590F51" w:rsidRPr="00507F04" w:rsidRDefault="00590F51" w:rsidP="00565EA4">
            <w:pPr>
              <w:pStyle w:val="Akapitzlist"/>
              <w:spacing w:line="360" w:lineRule="auto"/>
              <w:ind w:left="34"/>
              <w:jc w:val="center"/>
              <w:rPr>
                <w:color w:val="000000"/>
                <w:sz w:val="18"/>
                <w:szCs w:val="18"/>
              </w:rPr>
            </w:pPr>
            <w:r w:rsidRPr="00507F04">
              <w:rPr>
                <w:color w:val="000000"/>
                <w:sz w:val="18"/>
                <w:szCs w:val="18"/>
              </w:rPr>
              <w:t>K_WK08</w:t>
            </w:r>
          </w:p>
        </w:tc>
        <w:tc>
          <w:tcPr>
            <w:tcW w:w="5103" w:type="dxa"/>
          </w:tcPr>
          <w:p w:rsidR="00590F51" w:rsidRPr="00590F51" w:rsidRDefault="00590F51" w:rsidP="00C06BAE">
            <w:pPr>
              <w:pStyle w:val="Akapitzlist"/>
              <w:spacing w:line="360" w:lineRule="auto"/>
              <w:ind w:left="0"/>
              <w:jc w:val="both"/>
              <w:rPr>
                <w:sz w:val="18"/>
                <w:szCs w:val="16"/>
              </w:rPr>
            </w:pPr>
            <w:r w:rsidRPr="00590F51">
              <w:rPr>
                <w:sz w:val="18"/>
                <w:szCs w:val="16"/>
              </w:rPr>
              <w:t xml:space="preserve">Zna w stopniu pogłębionym kontekst społeczno-kulturowy, </w:t>
            </w:r>
            <w:r>
              <w:rPr>
                <w:sz w:val="18"/>
                <w:szCs w:val="16"/>
              </w:rPr>
              <w:t xml:space="preserve">   </w:t>
            </w:r>
            <w:r w:rsidRPr="00590F51">
              <w:rPr>
                <w:sz w:val="18"/>
                <w:szCs w:val="16"/>
              </w:rPr>
              <w:t xml:space="preserve">ekonomiczny, polityczny i historyczny nowych mediów </w:t>
            </w:r>
            <w:r>
              <w:rPr>
                <w:sz w:val="18"/>
                <w:szCs w:val="16"/>
              </w:rPr>
              <w:t xml:space="preserve">           </w:t>
            </w:r>
            <w:r w:rsidRPr="00590F51">
              <w:rPr>
                <w:sz w:val="18"/>
                <w:szCs w:val="16"/>
              </w:rPr>
              <w:t>oraz zjawisko mediatyzacji różnych sfer życia społecznego.</w:t>
            </w:r>
          </w:p>
        </w:tc>
        <w:tc>
          <w:tcPr>
            <w:tcW w:w="1245" w:type="dxa"/>
          </w:tcPr>
          <w:p w:rsidR="00590F51" w:rsidRPr="00CD4BB8" w:rsidRDefault="00590F51" w:rsidP="00565EA4">
            <w:pPr>
              <w:spacing w:line="360" w:lineRule="auto"/>
              <w:jc w:val="center"/>
              <w:rPr>
                <w:szCs w:val="18"/>
              </w:rPr>
            </w:pPr>
          </w:p>
          <w:p w:rsidR="00590F51" w:rsidRPr="00507F04" w:rsidRDefault="00590F51" w:rsidP="00565EA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507F04">
              <w:rPr>
                <w:sz w:val="18"/>
                <w:szCs w:val="18"/>
              </w:rPr>
              <w:t>P7U_W</w:t>
            </w:r>
          </w:p>
        </w:tc>
        <w:tc>
          <w:tcPr>
            <w:tcW w:w="1271" w:type="dxa"/>
          </w:tcPr>
          <w:p w:rsidR="00590F51" w:rsidRPr="00CD4BB8" w:rsidRDefault="00590F51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  <w:p w:rsidR="00590F51" w:rsidRPr="00507F04" w:rsidRDefault="00590F51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07F04">
              <w:rPr>
                <w:rFonts w:ascii="Times New Roman" w:hAnsi="Times New Roman" w:cs="Times New Roman"/>
                <w:sz w:val="18"/>
                <w:szCs w:val="18"/>
              </w:rPr>
              <w:t>P7S_WK</w:t>
            </w:r>
          </w:p>
        </w:tc>
      </w:tr>
      <w:tr w:rsidR="00590F51" w:rsidRPr="00507F04" w:rsidTr="00FE5688">
        <w:trPr>
          <w:trHeight w:hRule="exact" w:val="984"/>
        </w:trPr>
        <w:tc>
          <w:tcPr>
            <w:tcW w:w="535" w:type="dxa"/>
            <w:vAlign w:val="center"/>
          </w:tcPr>
          <w:p w:rsidR="00590F51" w:rsidRPr="00507F04" w:rsidRDefault="00590F51" w:rsidP="00565EA4">
            <w:pPr>
              <w:pStyle w:val="Default"/>
              <w:numPr>
                <w:ilvl w:val="0"/>
                <w:numId w:val="19"/>
              </w:numPr>
              <w:spacing w:line="360" w:lineRule="auto"/>
              <w:ind w:left="426" w:hanging="426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590F51" w:rsidRPr="00507F04" w:rsidRDefault="00590F51" w:rsidP="00565EA4">
            <w:pPr>
              <w:pStyle w:val="Akapitzlist"/>
              <w:spacing w:line="360" w:lineRule="auto"/>
              <w:ind w:left="34"/>
              <w:jc w:val="center"/>
              <w:rPr>
                <w:color w:val="000000"/>
                <w:sz w:val="18"/>
                <w:szCs w:val="18"/>
              </w:rPr>
            </w:pPr>
            <w:r w:rsidRPr="00507F04">
              <w:rPr>
                <w:color w:val="000000"/>
                <w:sz w:val="18"/>
                <w:szCs w:val="18"/>
              </w:rPr>
              <w:t>K_WK09</w:t>
            </w:r>
          </w:p>
        </w:tc>
        <w:tc>
          <w:tcPr>
            <w:tcW w:w="5103" w:type="dxa"/>
          </w:tcPr>
          <w:p w:rsidR="00590F51" w:rsidRPr="00590F51" w:rsidRDefault="00590F51" w:rsidP="00C06BAE">
            <w:pPr>
              <w:pStyle w:val="Akapitzlist"/>
              <w:spacing w:line="360" w:lineRule="auto"/>
              <w:ind w:left="0"/>
              <w:jc w:val="both"/>
              <w:rPr>
                <w:sz w:val="18"/>
                <w:szCs w:val="16"/>
              </w:rPr>
            </w:pPr>
            <w:r w:rsidRPr="00590F51">
              <w:rPr>
                <w:sz w:val="18"/>
                <w:szCs w:val="16"/>
              </w:rPr>
              <w:t xml:space="preserve">Zna w stopniu zaawansowanym aspekty psychologiczne, etyczne </w:t>
            </w:r>
            <w:r>
              <w:rPr>
                <w:sz w:val="18"/>
                <w:szCs w:val="16"/>
              </w:rPr>
              <w:t xml:space="preserve">  </w:t>
            </w:r>
            <w:r w:rsidRPr="00590F51">
              <w:rPr>
                <w:sz w:val="18"/>
                <w:szCs w:val="16"/>
              </w:rPr>
              <w:t>i prawne działalności w cyberprzestrzeni</w:t>
            </w:r>
            <w:r>
              <w:rPr>
                <w:sz w:val="18"/>
                <w:szCs w:val="16"/>
              </w:rPr>
              <w:t xml:space="preserve">, </w:t>
            </w:r>
            <w:r w:rsidRPr="00590F51">
              <w:rPr>
                <w:sz w:val="18"/>
                <w:szCs w:val="16"/>
              </w:rPr>
              <w:t xml:space="preserve">w tym zasady ochrony własności </w:t>
            </w:r>
            <w:r w:rsidRPr="00590F51">
              <w:rPr>
                <w:rFonts w:eastAsia="Calibri"/>
                <w:sz w:val="18"/>
                <w:szCs w:val="16"/>
              </w:rPr>
              <w:t>przemysłowej i prawa autorskiego.</w:t>
            </w:r>
          </w:p>
        </w:tc>
        <w:tc>
          <w:tcPr>
            <w:tcW w:w="1245" w:type="dxa"/>
          </w:tcPr>
          <w:p w:rsidR="00590F51" w:rsidRPr="00CD4BB8" w:rsidRDefault="00590F51" w:rsidP="00565EA4">
            <w:pPr>
              <w:spacing w:line="360" w:lineRule="auto"/>
              <w:jc w:val="center"/>
              <w:rPr>
                <w:szCs w:val="18"/>
              </w:rPr>
            </w:pPr>
          </w:p>
          <w:p w:rsidR="00590F51" w:rsidRPr="00507F04" w:rsidRDefault="00590F51" w:rsidP="00565EA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507F04">
              <w:rPr>
                <w:sz w:val="18"/>
                <w:szCs w:val="18"/>
              </w:rPr>
              <w:t>P7U_W</w:t>
            </w:r>
          </w:p>
        </w:tc>
        <w:tc>
          <w:tcPr>
            <w:tcW w:w="1271" w:type="dxa"/>
          </w:tcPr>
          <w:p w:rsidR="00590F51" w:rsidRPr="00CD4BB8" w:rsidRDefault="00590F51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  <w:p w:rsidR="00590F51" w:rsidRPr="00507F04" w:rsidRDefault="00590F51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07F04">
              <w:rPr>
                <w:rFonts w:ascii="Times New Roman" w:hAnsi="Times New Roman" w:cs="Times New Roman"/>
                <w:sz w:val="18"/>
                <w:szCs w:val="18"/>
              </w:rPr>
              <w:t>P7S_WK</w:t>
            </w:r>
          </w:p>
        </w:tc>
      </w:tr>
      <w:tr w:rsidR="0061143F" w:rsidRPr="00507F04" w:rsidTr="00094027">
        <w:trPr>
          <w:trHeight w:hRule="exact" w:val="423"/>
        </w:trPr>
        <w:tc>
          <w:tcPr>
            <w:tcW w:w="9145" w:type="dxa"/>
            <w:gridSpan w:val="5"/>
            <w:shd w:val="clear" w:color="auto" w:fill="BFBFBF" w:themeFill="background1" w:themeFillShade="BF"/>
          </w:tcPr>
          <w:p w:rsidR="0061143F" w:rsidRPr="00507F04" w:rsidRDefault="0061143F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507F04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UMIEJĘTNOŚCI (U)</w:t>
            </w:r>
          </w:p>
        </w:tc>
      </w:tr>
      <w:tr w:rsidR="00590F51" w:rsidRPr="00507F04" w:rsidTr="00FE5688">
        <w:trPr>
          <w:trHeight w:hRule="exact" w:val="2833"/>
        </w:trPr>
        <w:tc>
          <w:tcPr>
            <w:tcW w:w="535" w:type="dxa"/>
            <w:vAlign w:val="center"/>
          </w:tcPr>
          <w:p w:rsidR="00590F51" w:rsidRPr="00507F04" w:rsidRDefault="00590F51" w:rsidP="00565EA4">
            <w:pPr>
              <w:pStyle w:val="Default"/>
              <w:numPr>
                <w:ilvl w:val="0"/>
                <w:numId w:val="19"/>
              </w:numPr>
              <w:spacing w:line="360" w:lineRule="auto"/>
              <w:ind w:left="426" w:hanging="426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590F51" w:rsidRPr="00507F04" w:rsidRDefault="00590F51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07F04">
              <w:rPr>
                <w:rFonts w:ascii="Times New Roman" w:hAnsi="Times New Roman" w:cs="Times New Roman"/>
                <w:bCs/>
                <w:sz w:val="18"/>
                <w:szCs w:val="18"/>
              </w:rPr>
              <w:t>K_UW01</w:t>
            </w:r>
          </w:p>
        </w:tc>
        <w:tc>
          <w:tcPr>
            <w:tcW w:w="5103" w:type="dxa"/>
          </w:tcPr>
          <w:p w:rsidR="00590F51" w:rsidRPr="00590F51" w:rsidRDefault="00590F51" w:rsidP="00C06BAE">
            <w:pPr>
              <w:spacing w:line="360" w:lineRule="auto"/>
              <w:jc w:val="both"/>
              <w:rPr>
                <w:sz w:val="18"/>
                <w:szCs w:val="16"/>
              </w:rPr>
            </w:pPr>
            <w:r w:rsidRPr="00590F51">
              <w:rPr>
                <w:sz w:val="18"/>
                <w:szCs w:val="16"/>
              </w:rPr>
              <w:t xml:space="preserve">Umie definiować i rozstrzygać problemy oraz wykonywać zadania typowe dla zawodów dziennikarza internetowego i mobilnego, </w:t>
            </w:r>
            <w:r w:rsidR="00C06BAE">
              <w:rPr>
                <w:sz w:val="18"/>
                <w:szCs w:val="16"/>
              </w:rPr>
              <w:t xml:space="preserve">    </w:t>
            </w:r>
            <w:proofErr w:type="spellStart"/>
            <w:r w:rsidRPr="00590F51">
              <w:rPr>
                <w:sz w:val="18"/>
                <w:szCs w:val="16"/>
              </w:rPr>
              <w:t>e-PR-owca</w:t>
            </w:r>
            <w:proofErr w:type="spellEnd"/>
            <w:r w:rsidRPr="00590F51">
              <w:rPr>
                <w:sz w:val="18"/>
                <w:szCs w:val="16"/>
              </w:rPr>
              <w:t xml:space="preserve">, </w:t>
            </w:r>
            <w:proofErr w:type="spellStart"/>
            <w:r w:rsidRPr="00590F51">
              <w:rPr>
                <w:sz w:val="18"/>
                <w:szCs w:val="16"/>
              </w:rPr>
              <w:t>e-marketingowca</w:t>
            </w:r>
            <w:proofErr w:type="spellEnd"/>
            <w:r w:rsidRPr="00590F51">
              <w:rPr>
                <w:sz w:val="18"/>
                <w:szCs w:val="16"/>
              </w:rPr>
              <w:t xml:space="preserve">: tworzyć merytoryczne, rzetelne przekazy multimedialne o różnego typu wydarzeniach, zjawiskach i procesach, prezentowane </w:t>
            </w:r>
            <w:proofErr w:type="spellStart"/>
            <w:r w:rsidRPr="00590F51">
              <w:rPr>
                <w:sz w:val="18"/>
                <w:szCs w:val="16"/>
              </w:rPr>
              <w:t>online</w:t>
            </w:r>
            <w:proofErr w:type="spellEnd"/>
            <w:r w:rsidRPr="00590F51">
              <w:rPr>
                <w:sz w:val="18"/>
                <w:szCs w:val="16"/>
              </w:rPr>
              <w:t xml:space="preserve"> lub </w:t>
            </w:r>
            <w:proofErr w:type="spellStart"/>
            <w:r w:rsidRPr="00590F51">
              <w:rPr>
                <w:sz w:val="18"/>
                <w:szCs w:val="16"/>
              </w:rPr>
              <w:t>offline</w:t>
            </w:r>
            <w:proofErr w:type="spellEnd"/>
            <w:r w:rsidRPr="00590F51">
              <w:rPr>
                <w:sz w:val="18"/>
                <w:szCs w:val="16"/>
              </w:rPr>
              <w:t xml:space="preserve">; </w:t>
            </w:r>
            <w:r w:rsidRPr="00590F51">
              <w:rPr>
                <w:sz w:val="18"/>
                <w:lang w:eastAsia="en-US"/>
              </w:rPr>
              <w:t>budować społeczn</w:t>
            </w:r>
            <w:r w:rsidRPr="00590F51">
              <w:rPr>
                <w:sz w:val="18"/>
                <w:lang w:eastAsia="en-US"/>
              </w:rPr>
              <w:t>o</w:t>
            </w:r>
            <w:r w:rsidRPr="00590F51">
              <w:rPr>
                <w:sz w:val="18"/>
                <w:lang w:eastAsia="en-US"/>
              </w:rPr>
              <w:t xml:space="preserve">ści i realizować projekty społeczne i ekonomiczne; </w:t>
            </w:r>
            <w:r w:rsidRPr="00590F51">
              <w:rPr>
                <w:sz w:val="18"/>
                <w:szCs w:val="16"/>
              </w:rPr>
              <w:t xml:space="preserve">kreować </w:t>
            </w:r>
            <w:r w:rsidRPr="00590F51">
              <w:rPr>
                <w:sz w:val="18"/>
                <w:lang w:eastAsia="en-US"/>
              </w:rPr>
              <w:t>wiz</w:t>
            </w:r>
            <w:r w:rsidRPr="00590F51">
              <w:rPr>
                <w:sz w:val="18"/>
                <w:lang w:eastAsia="en-US"/>
              </w:rPr>
              <w:t>e</w:t>
            </w:r>
            <w:r w:rsidRPr="00590F51">
              <w:rPr>
                <w:sz w:val="18"/>
                <w:lang w:eastAsia="en-US"/>
              </w:rPr>
              <w:t xml:space="preserve">runek i markę; zarządzać sytuacją kryzysową; współpracować </w:t>
            </w:r>
            <w:r w:rsidR="00C06BAE">
              <w:rPr>
                <w:sz w:val="18"/>
                <w:lang w:eastAsia="en-US"/>
              </w:rPr>
              <w:t xml:space="preserve">       </w:t>
            </w:r>
            <w:r w:rsidRPr="00590F51">
              <w:rPr>
                <w:sz w:val="18"/>
                <w:lang w:eastAsia="en-US"/>
              </w:rPr>
              <w:t xml:space="preserve">z </w:t>
            </w:r>
            <w:proofErr w:type="spellStart"/>
            <w:r w:rsidRPr="00590F51">
              <w:rPr>
                <w:sz w:val="18"/>
                <w:lang w:eastAsia="en-US"/>
              </w:rPr>
              <w:t>interesariuszami</w:t>
            </w:r>
            <w:proofErr w:type="spellEnd"/>
            <w:r w:rsidRPr="00590F51">
              <w:rPr>
                <w:sz w:val="18"/>
                <w:lang w:eastAsia="en-US"/>
              </w:rPr>
              <w:t>; projektować, promować i reklamować produkty lub usługi.</w:t>
            </w:r>
          </w:p>
        </w:tc>
        <w:tc>
          <w:tcPr>
            <w:tcW w:w="1245" w:type="dxa"/>
          </w:tcPr>
          <w:p w:rsidR="00590F51" w:rsidRDefault="00590F51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590F51" w:rsidRDefault="00590F51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590F51" w:rsidRDefault="00590F51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590F51" w:rsidRDefault="00590F51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590F51" w:rsidRPr="00507F04" w:rsidRDefault="00590F51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07F0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P7U_U</w:t>
            </w:r>
          </w:p>
        </w:tc>
        <w:tc>
          <w:tcPr>
            <w:tcW w:w="1271" w:type="dxa"/>
          </w:tcPr>
          <w:p w:rsidR="00590F51" w:rsidRDefault="00590F51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590F51" w:rsidRDefault="00590F51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590F51" w:rsidRDefault="00590F51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590F51" w:rsidRDefault="00590F51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590F51" w:rsidRPr="00507F04" w:rsidRDefault="00590F51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07F0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P7S_UW</w:t>
            </w:r>
          </w:p>
        </w:tc>
      </w:tr>
      <w:tr w:rsidR="00590F51" w:rsidRPr="00507F04" w:rsidTr="00FE5688">
        <w:trPr>
          <w:trHeight w:hRule="exact" w:val="705"/>
        </w:trPr>
        <w:tc>
          <w:tcPr>
            <w:tcW w:w="535" w:type="dxa"/>
            <w:vAlign w:val="center"/>
          </w:tcPr>
          <w:p w:rsidR="00590F51" w:rsidRPr="00507F04" w:rsidRDefault="00590F51" w:rsidP="00565EA4">
            <w:pPr>
              <w:pStyle w:val="Default"/>
              <w:numPr>
                <w:ilvl w:val="0"/>
                <w:numId w:val="19"/>
              </w:numPr>
              <w:spacing w:line="360" w:lineRule="auto"/>
              <w:ind w:left="426" w:hanging="426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590F51" w:rsidRPr="00507F04" w:rsidRDefault="00590F51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07F04">
              <w:rPr>
                <w:rFonts w:ascii="Times New Roman" w:hAnsi="Times New Roman" w:cs="Times New Roman"/>
                <w:bCs/>
                <w:sz w:val="18"/>
                <w:szCs w:val="18"/>
              </w:rPr>
              <w:t>K_UW02</w:t>
            </w:r>
          </w:p>
        </w:tc>
        <w:tc>
          <w:tcPr>
            <w:tcW w:w="5103" w:type="dxa"/>
          </w:tcPr>
          <w:p w:rsidR="00590F51" w:rsidRPr="00590F51" w:rsidRDefault="00590F51" w:rsidP="00C06BAE">
            <w:pPr>
              <w:spacing w:line="360" w:lineRule="auto"/>
              <w:jc w:val="both"/>
              <w:rPr>
                <w:sz w:val="18"/>
                <w:szCs w:val="16"/>
              </w:rPr>
            </w:pPr>
            <w:r w:rsidRPr="00590F51">
              <w:rPr>
                <w:sz w:val="18"/>
                <w:szCs w:val="16"/>
              </w:rPr>
              <w:t xml:space="preserve">Umie zdobywać informacje z różnych źródeł i wykorzystywać je </w:t>
            </w:r>
            <w:r w:rsidR="00C06BAE">
              <w:rPr>
                <w:sz w:val="18"/>
                <w:szCs w:val="16"/>
              </w:rPr>
              <w:t xml:space="preserve"> </w:t>
            </w:r>
            <w:r w:rsidRPr="00590F51">
              <w:rPr>
                <w:sz w:val="18"/>
                <w:szCs w:val="16"/>
              </w:rPr>
              <w:t>w działalności medialnej w sposób krytyczny i twórczy.</w:t>
            </w:r>
          </w:p>
        </w:tc>
        <w:tc>
          <w:tcPr>
            <w:tcW w:w="1245" w:type="dxa"/>
          </w:tcPr>
          <w:p w:rsidR="00590F51" w:rsidRPr="00A312B0" w:rsidRDefault="00590F51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2"/>
                <w:szCs w:val="18"/>
              </w:rPr>
            </w:pPr>
          </w:p>
          <w:p w:rsidR="00590F51" w:rsidRPr="00507F04" w:rsidRDefault="00590F51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07F0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P7U_U</w:t>
            </w:r>
          </w:p>
        </w:tc>
        <w:tc>
          <w:tcPr>
            <w:tcW w:w="1271" w:type="dxa"/>
          </w:tcPr>
          <w:p w:rsidR="00590F51" w:rsidRPr="00A312B0" w:rsidRDefault="00590F51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2"/>
                <w:szCs w:val="18"/>
              </w:rPr>
            </w:pPr>
          </w:p>
          <w:p w:rsidR="00590F51" w:rsidRPr="00507F04" w:rsidRDefault="00590F51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07F0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P7S_UW</w:t>
            </w:r>
          </w:p>
        </w:tc>
      </w:tr>
      <w:tr w:rsidR="00590F51" w:rsidRPr="00507F04" w:rsidTr="00FE5688">
        <w:trPr>
          <w:trHeight w:hRule="exact" w:val="998"/>
        </w:trPr>
        <w:tc>
          <w:tcPr>
            <w:tcW w:w="535" w:type="dxa"/>
            <w:vAlign w:val="center"/>
          </w:tcPr>
          <w:p w:rsidR="00590F51" w:rsidRPr="00507F04" w:rsidRDefault="00590F51" w:rsidP="00565EA4">
            <w:pPr>
              <w:pStyle w:val="Default"/>
              <w:numPr>
                <w:ilvl w:val="0"/>
                <w:numId w:val="19"/>
              </w:numPr>
              <w:spacing w:line="360" w:lineRule="auto"/>
              <w:ind w:left="426" w:hanging="426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590F51" w:rsidRPr="00507F04" w:rsidRDefault="00590F51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07F04">
              <w:rPr>
                <w:rFonts w:ascii="Times New Roman" w:hAnsi="Times New Roman" w:cs="Times New Roman"/>
                <w:bCs/>
                <w:sz w:val="18"/>
                <w:szCs w:val="18"/>
              </w:rPr>
              <w:t>K_UW03</w:t>
            </w:r>
          </w:p>
        </w:tc>
        <w:tc>
          <w:tcPr>
            <w:tcW w:w="5103" w:type="dxa"/>
          </w:tcPr>
          <w:p w:rsidR="00590F51" w:rsidRPr="00590F51" w:rsidRDefault="00C427C1" w:rsidP="00C06BAE">
            <w:pPr>
              <w:spacing w:line="360" w:lineRule="auto"/>
              <w:jc w:val="both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Umie biegle </w:t>
            </w:r>
            <w:r w:rsidR="00590F51" w:rsidRPr="00590F51">
              <w:rPr>
                <w:sz w:val="18"/>
                <w:szCs w:val="16"/>
              </w:rPr>
              <w:t>posługiwać się nowoczesnymi urządzeniami, progr</w:t>
            </w:r>
            <w:r w:rsidR="00590F51" w:rsidRPr="00590F51">
              <w:rPr>
                <w:sz w:val="18"/>
                <w:szCs w:val="16"/>
              </w:rPr>
              <w:t>a</w:t>
            </w:r>
            <w:r w:rsidR="00590F51" w:rsidRPr="00590F51">
              <w:rPr>
                <w:sz w:val="18"/>
                <w:szCs w:val="16"/>
              </w:rPr>
              <w:t xml:space="preserve">mami i aplikacjami, przydatnymi w działalności dziennikarskiej, </w:t>
            </w:r>
            <w:r>
              <w:rPr>
                <w:sz w:val="18"/>
                <w:szCs w:val="16"/>
              </w:rPr>
              <w:t xml:space="preserve"> </w:t>
            </w:r>
            <w:proofErr w:type="spellStart"/>
            <w:r w:rsidR="00590F51" w:rsidRPr="00590F51">
              <w:rPr>
                <w:sz w:val="18"/>
                <w:szCs w:val="16"/>
              </w:rPr>
              <w:t>e-PR-owskiej</w:t>
            </w:r>
            <w:proofErr w:type="spellEnd"/>
            <w:r w:rsidR="00590F51" w:rsidRPr="00590F51">
              <w:rPr>
                <w:sz w:val="18"/>
                <w:szCs w:val="16"/>
              </w:rPr>
              <w:t>, e-marketingowej.</w:t>
            </w:r>
          </w:p>
        </w:tc>
        <w:tc>
          <w:tcPr>
            <w:tcW w:w="1245" w:type="dxa"/>
          </w:tcPr>
          <w:p w:rsidR="00590F51" w:rsidRPr="00CD4BB8" w:rsidRDefault="00590F51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18"/>
              </w:rPr>
            </w:pPr>
          </w:p>
          <w:p w:rsidR="00590F51" w:rsidRPr="00507F04" w:rsidRDefault="00590F51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07F0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P7U_U</w:t>
            </w:r>
          </w:p>
        </w:tc>
        <w:tc>
          <w:tcPr>
            <w:tcW w:w="1271" w:type="dxa"/>
          </w:tcPr>
          <w:p w:rsidR="00590F51" w:rsidRPr="00CD4BB8" w:rsidRDefault="00590F51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18"/>
              </w:rPr>
            </w:pPr>
          </w:p>
          <w:p w:rsidR="00590F51" w:rsidRPr="00507F04" w:rsidRDefault="00590F51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07F0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P7S_UW</w:t>
            </w:r>
          </w:p>
        </w:tc>
      </w:tr>
      <w:tr w:rsidR="00590F51" w:rsidRPr="00507F04" w:rsidTr="00FE5688">
        <w:trPr>
          <w:trHeight w:hRule="exact" w:val="1268"/>
        </w:trPr>
        <w:tc>
          <w:tcPr>
            <w:tcW w:w="535" w:type="dxa"/>
            <w:vAlign w:val="center"/>
          </w:tcPr>
          <w:p w:rsidR="00590F51" w:rsidRPr="00507F04" w:rsidRDefault="00590F51" w:rsidP="00565EA4">
            <w:pPr>
              <w:pStyle w:val="Default"/>
              <w:numPr>
                <w:ilvl w:val="0"/>
                <w:numId w:val="19"/>
              </w:numPr>
              <w:spacing w:line="360" w:lineRule="auto"/>
              <w:ind w:left="426" w:hanging="426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590F51" w:rsidRPr="00507F04" w:rsidRDefault="00590F51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07F04">
              <w:rPr>
                <w:rFonts w:ascii="Times New Roman" w:hAnsi="Times New Roman" w:cs="Times New Roman"/>
                <w:bCs/>
                <w:sz w:val="18"/>
                <w:szCs w:val="18"/>
              </w:rPr>
              <w:t>K_UW04</w:t>
            </w:r>
          </w:p>
        </w:tc>
        <w:tc>
          <w:tcPr>
            <w:tcW w:w="5103" w:type="dxa"/>
          </w:tcPr>
          <w:p w:rsidR="00590F51" w:rsidRPr="00590F51" w:rsidRDefault="00590F51" w:rsidP="00C06BAE">
            <w:pPr>
              <w:spacing w:line="360" w:lineRule="auto"/>
              <w:jc w:val="both"/>
              <w:rPr>
                <w:sz w:val="18"/>
                <w:szCs w:val="16"/>
                <w:lang w:eastAsia="en-US"/>
              </w:rPr>
            </w:pPr>
            <w:r w:rsidRPr="00590F51">
              <w:rPr>
                <w:sz w:val="18"/>
                <w:szCs w:val="16"/>
                <w:lang w:eastAsia="en-US"/>
              </w:rPr>
              <w:t>Umie prowadzić zaawansowane badania komunikacji medialnej, zwłaszcza komunikacji sieciowej; potrafi w oparciu o wyniki tych badań formułować hipotezy i prognozy oraz tworzyć i wyprób</w:t>
            </w:r>
            <w:r w:rsidRPr="00590F51">
              <w:rPr>
                <w:sz w:val="18"/>
                <w:szCs w:val="16"/>
                <w:lang w:eastAsia="en-US"/>
              </w:rPr>
              <w:t>o</w:t>
            </w:r>
            <w:r w:rsidRPr="00590F51">
              <w:rPr>
                <w:sz w:val="18"/>
                <w:szCs w:val="16"/>
                <w:lang w:eastAsia="en-US"/>
              </w:rPr>
              <w:t>wywać nowe rozwiązania komunikacyjne.</w:t>
            </w:r>
          </w:p>
        </w:tc>
        <w:tc>
          <w:tcPr>
            <w:tcW w:w="1245" w:type="dxa"/>
          </w:tcPr>
          <w:p w:rsidR="00590F51" w:rsidRPr="00CD4BB8" w:rsidRDefault="00590F51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18"/>
              </w:rPr>
            </w:pPr>
          </w:p>
          <w:p w:rsidR="00590F51" w:rsidRPr="00507F04" w:rsidRDefault="00590F51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07F0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P7U_U</w:t>
            </w:r>
          </w:p>
        </w:tc>
        <w:tc>
          <w:tcPr>
            <w:tcW w:w="1271" w:type="dxa"/>
          </w:tcPr>
          <w:p w:rsidR="00590F51" w:rsidRPr="00CD4BB8" w:rsidRDefault="00590F51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18"/>
              </w:rPr>
            </w:pPr>
          </w:p>
          <w:p w:rsidR="00590F51" w:rsidRPr="00507F04" w:rsidRDefault="00590F51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07F0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P7S_UW</w:t>
            </w:r>
          </w:p>
        </w:tc>
      </w:tr>
      <w:tr w:rsidR="00590F51" w:rsidRPr="00507F04" w:rsidTr="00FE5688">
        <w:trPr>
          <w:trHeight w:hRule="exact" w:val="704"/>
        </w:trPr>
        <w:tc>
          <w:tcPr>
            <w:tcW w:w="535" w:type="dxa"/>
            <w:vAlign w:val="center"/>
          </w:tcPr>
          <w:p w:rsidR="00590F51" w:rsidRPr="00507F04" w:rsidRDefault="00590F51" w:rsidP="00565EA4">
            <w:pPr>
              <w:pStyle w:val="Default"/>
              <w:numPr>
                <w:ilvl w:val="0"/>
                <w:numId w:val="19"/>
              </w:numPr>
              <w:spacing w:line="360" w:lineRule="auto"/>
              <w:ind w:left="426" w:hanging="426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590F51" w:rsidRPr="00507F04" w:rsidRDefault="00590F51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07F04">
              <w:rPr>
                <w:rFonts w:ascii="Times New Roman" w:hAnsi="Times New Roman" w:cs="Times New Roman"/>
                <w:bCs/>
                <w:sz w:val="18"/>
                <w:szCs w:val="18"/>
              </w:rPr>
              <w:t>K_UW05</w:t>
            </w:r>
          </w:p>
        </w:tc>
        <w:tc>
          <w:tcPr>
            <w:tcW w:w="5103" w:type="dxa"/>
          </w:tcPr>
          <w:p w:rsidR="00590F51" w:rsidRPr="00590F51" w:rsidRDefault="00590F51" w:rsidP="00C06BAE">
            <w:pPr>
              <w:spacing w:line="360" w:lineRule="auto"/>
              <w:jc w:val="both"/>
              <w:rPr>
                <w:sz w:val="18"/>
                <w:szCs w:val="16"/>
              </w:rPr>
            </w:pPr>
            <w:r w:rsidRPr="00590F51">
              <w:rPr>
                <w:sz w:val="18"/>
                <w:szCs w:val="16"/>
              </w:rPr>
              <w:t>Umie wnikliwie interpretować współczesne fakty, zjawiska i pr</w:t>
            </w:r>
            <w:r w:rsidRPr="00590F51">
              <w:rPr>
                <w:sz w:val="18"/>
                <w:szCs w:val="16"/>
              </w:rPr>
              <w:t>o</w:t>
            </w:r>
            <w:r w:rsidRPr="00590F51">
              <w:rPr>
                <w:sz w:val="18"/>
                <w:szCs w:val="16"/>
              </w:rPr>
              <w:t>cesy społeczne i kulturowe, związane z rozwojem nowych mediów.</w:t>
            </w:r>
          </w:p>
        </w:tc>
        <w:tc>
          <w:tcPr>
            <w:tcW w:w="1245" w:type="dxa"/>
          </w:tcPr>
          <w:p w:rsidR="00590F51" w:rsidRPr="00CD4BB8" w:rsidRDefault="00590F51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4"/>
                <w:szCs w:val="18"/>
              </w:rPr>
            </w:pPr>
          </w:p>
          <w:p w:rsidR="00590F51" w:rsidRPr="00507F04" w:rsidRDefault="00590F51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07F0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P7U_U</w:t>
            </w:r>
          </w:p>
        </w:tc>
        <w:tc>
          <w:tcPr>
            <w:tcW w:w="1271" w:type="dxa"/>
          </w:tcPr>
          <w:p w:rsidR="00590F51" w:rsidRPr="00CD4BB8" w:rsidRDefault="00590F51" w:rsidP="00565EA4">
            <w:pPr>
              <w:spacing w:line="360" w:lineRule="auto"/>
              <w:jc w:val="center"/>
              <w:rPr>
                <w:sz w:val="14"/>
                <w:szCs w:val="18"/>
              </w:rPr>
            </w:pPr>
          </w:p>
          <w:p w:rsidR="00590F51" w:rsidRPr="00507F04" w:rsidRDefault="00590F51" w:rsidP="00565EA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507F04">
              <w:rPr>
                <w:sz w:val="18"/>
                <w:szCs w:val="18"/>
              </w:rPr>
              <w:t>P7S_UW</w:t>
            </w:r>
          </w:p>
        </w:tc>
      </w:tr>
      <w:tr w:rsidR="00590F51" w:rsidRPr="00507F04" w:rsidTr="00C06BAE">
        <w:trPr>
          <w:trHeight w:hRule="exact" w:val="1003"/>
        </w:trPr>
        <w:tc>
          <w:tcPr>
            <w:tcW w:w="535" w:type="dxa"/>
            <w:vAlign w:val="center"/>
          </w:tcPr>
          <w:p w:rsidR="00590F51" w:rsidRPr="00507F04" w:rsidRDefault="00590F51" w:rsidP="00565EA4">
            <w:pPr>
              <w:pStyle w:val="Default"/>
              <w:numPr>
                <w:ilvl w:val="0"/>
                <w:numId w:val="19"/>
              </w:numPr>
              <w:spacing w:line="360" w:lineRule="auto"/>
              <w:ind w:left="426" w:hanging="426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590F51" w:rsidRPr="00507F04" w:rsidRDefault="00590F51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07F04">
              <w:rPr>
                <w:rFonts w:ascii="Times New Roman" w:hAnsi="Times New Roman" w:cs="Times New Roman"/>
                <w:bCs/>
                <w:sz w:val="18"/>
                <w:szCs w:val="18"/>
              </w:rPr>
              <w:t>K_UW06</w:t>
            </w:r>
          </w:p>
        </w:tc>
        <w:tc>
          <w:tcPr>
            <w:tcW w:w="5103" w:type="dxa"/>
          </w:tcPr>
          <w:p w:rsidR="00590F51" w:rsidRPr="00590F51" w:rsidRDefault="00590F51" w:rsidP="00C06BAE">
            <w:pPr>
              <w:spacing w:line="360" w:lineRule="auto"/>
              <w:jc w:val="both"/>
              <w:rPr>
                <w:sz w:val="18"/>
                <w:szCs w:val="16"/>
              </w:rPr>
            </w:pPr>
            <w:r w:rsidRPr="00590F51">
              <w:rPr>
                <w:sz w:val="18"/>
                <w:szCs w:val="16"/>
              </w:rPr>
              <w:t xml:space="preserve">Umie interpretować z badawczą wnikliwością współczesne teksty kultury z uwzględnieniem specyfiki ich funkcjonowania w </w:t>
            </w:r>
            <w:proofErr w:type="spellStart"/>
            <w:r w:rsidRPr="00590F51">
              <w:rPr>
                <w:sz w:val="18"/>
                <w:szCs w:val="16"/>
              </w:rPr>
              <w:t>cybe</w:t>
            </w:r>
            <w:r w:rsidRPr="00590F51">
              <w:rPr>
                <w:sz w:val="18"/>
                <w:szCs w:val="16"/>
              </w:rPr>
              <w:t>r</w:t>
            </w:r>
            <w:r w:rsidRPr="00590F51">
              <w:rPr>
                <w:sz w:val="18"/>
                <w:szCs w:val="16"/>
              </w:rPr>
              <w:t>środowisku</w:t>
            </w:r>
            <w:proofErr w:type="spellEnd"/>
            <w:r w:rsidRPr="00590F51">
              <w:rPr>
                <w:sz w:val="18"/>
                <w:szCs w:val="16"/>
              </w:rPr>
              <w:t>.</w:t>
            </w:r>
          </w:p>
        </w:tc>
        <w:tc>
          <w:tcPr>
            <w:tcW w:w="1245" w:type="dxa"/>
          </w:tcPr>
          <w:p w:rsidR="00590F51" w:rsidRPr="00CD4BB8" w:rsidRDefault="00590F51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4"/>
                <w:szCs w:val="18"/>
              </w:rPr>
            </w:pPr>
          </w:p>
          <w:p w:rsidR="00590F51" w:rsidRPr="00507F04" w:rsidRDefault="00590F51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07F0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P7U_U</w:t>
            </w:r>
          </w:p>
        </w:tc>
        <w:tc>
          <w:tcPr>
            <w:tcW w:w="1271" w:type="dxa"/>
          </w:tcPr>
          <w:p w:rsidR="00590F51" w:rsidRPr="00CD4BB8" w:rsidRDefault="00590F51" w:rsidP="00565EA4">
            <w:pPr>
              <w:spacing w:line="360" w:lineRule="auto"/>
              <w:jc w:val="center"/>
              <w:rPr>
                <w:sz w:val="14"/>
                <w:szCs w:val="18"/>
              </w:rPr>
            </w:pPr>
          </w:p>
          <w:p w:rsidR="00590F51" w:rsidRPr="00507F04" w:rsidRDefault="00590F51" w:rsidP="00565EA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507F04">
              <w:rPr>
                <w:sz w:val="18"/>
                <w:szCs w:val="18"/>
              </w:rPr>
              <w:t>P7S_UW</w:t>
            </w:r>
          </w:p>
        </w:tc>
      </w:tr>
      <w:tr w:rsidR="00C06BAE" w:rsidRPr="00507F04" w:rsidTr="00C427C1">
        <w:trPr>
          <w:trHeight w:hRule="exact" w:val="1556"/>
        </w:trPr>
        <w:tc>
          <w:tcPr>
            <w:tcW w:w="535" w:type="dxa"/>
            <w:vAlign w:val="center"/>
          </w:tcPr>
          <w:p w:rsidR="00C06BAE" w:rsidRPr="00507F04" w:rsidRDefault="00C06BAE" w:rsidP="00565EA4">
            <w:pPr>
              <w:pStyle w:val="Default"/>
              <w:numPr>
                <w:ilvl w:val="0"/>
                <w:numId w:val="19"/>
              </w:numPr>
              <w:spacing w:line="360" w:lineRule="auto"/>
              <w:ind w:left="426" w:hanging="426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C06BAE" w:rsidRPr="00507F04" w:rsidRDefault="00C06BAE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507F04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K_UK07</w:t>
            </w:r>
          </w:p>
        </w:tc>
        <w:tc>
          <w:tcPr>
            <w:tcW w:w="5103" w:type="dxa"/>
          </w:tcPr>
          <w:p w:rsidR="00C06BAE" w:rsidRPr="00C06BAE" w:rsidRDefault="00C06BAE" w:rsidP="00C06BAE">
            <w:pPr>
              <w:spacing w:line="360" w:lineRule="auto"/>
              <w:jc w:val="both"/>
              <w:rPr>
                <w:sz w:val="18"/>
                <w:szCs w:val="16"/>
              </w:rPr>
            </w:pPr>
            <w:r w:rsidRPr="00C06BAE">
              <w:rPr>
                <w:sz w:val="18"/>
                <w:szCs w:val="16"/>
              </w:rPr>
              <w:t>Umie porozumiewać się z różnymi grupami odbiorców, odbierając i tworząc wypowiedzi ustne i pisemne oraz przekazy multimedia</w:t>
            </w:r>
            <w:r w:rsidRPr="00C06BAE">
              <w:rPr>
                <w:sz w:val="18"/>
                <w:szCs w:val="16"/>
              </w:rPr>
              <w:t>l</w:t>
            </w:r>
            <w:r w:rsidRPr="00C06BAE">
              <w:rPr>
                <w:sz w:val="18"/>
                <w:szCs w:val="16"/>
              </w:rPr>
              <w:t>ne, zwłaszcza przeznaczone dla Internetu i mediów mobilnych; potrafi stosować zasady, metody i techniki komunikacji w Sieci (</w:t>
            </w:r>
            <w:proofErr w:type="spellStart"/>
            <w:r w:rsidRPr="00C06BAE">
              <w:rPr>
                <w:sz w:val="18"/>
                <w:szCs w:val="16"/>
              </w:rPr>
              <w:t>webwriting</w:t>
            </w:r>
            <w:proofErr w:type="spellEnd"/>
            <w:r w:rsidRPr="00C06BAE">
              <w:rPr>
                <w:sz w:val="18"/>
                <w:szCs w:val="16"/>
              </w:rPr>
              <w:t xml:space="preserve">, </w:t>
            </w:r>
            <w:proofErr w:type="spellStart"/>
            <w:r w:rsidRPr="00C06BAE">
              <w:rPr>
                <w:sz w:val="18"/>
                <w:szCs w:val="16"/>
              </w:rPr>
              <w:t>smartwriting</w:t>
            </w:r>
            <w:proofErr w:type="spellEnd"/>
            <w:r w:rsidRPr="00C06BAE">
              <w:rPr>
                <w:sz w:val="18"/>
                <w:szCs w:val="16"/>
              </w:rPr>
              <w:t xml:space="preserve">, </w:t>
            </w:r>
            <w:proofErr w:type="spellStart"/>
            <w:r w:rsidRPr="00C06BAE">
              <w:rPr>
                <w:sz w:val="18"/>
                <w:szCs w:val="16"/>
              </w:rPr>
              <w:t>copywriting</w:t>
            </w:r>
            <w:proofErr w:type="spellEnd"/>
            <w:r w:rsidRPr="00C06BAE">
              <w:rPr>
                <w:sz w:val="18"/>
                <w:szCs w:val="16"/>
              </w:rPr>
              <w:t xml:space="preserve">, </w:t>
            </w:r>
            <w:proofErr w:type="spellStart"/>
            <w:r w:rsidRPr="00C06BAE">
              <w:rPr>
                <w:sz w:val="18"/>
                <w:szCs w:val="16"/>
              </w:rPr>
              <w:t>storytelling</w:t>
            </w:r>
            <w:proofErr w:type="spellEnd"/>
            <w:r w:rsidRPr="00C06BAE">
              <w:rPr>
                <w:sz w:val="18"/>
                <w:szCs w:val="16"/>
              </w:rPr>
              <w:t>).</w:t>
            </w:r>
          </w:p>
        </w:tc>
        <w:tc>
          <w:tcPr>
            <w:tcW w:w="1245" w:type="dxa"/>
          </w:tcPr>
          <w:p w:rsidR="00C06BAE" w:rsidRDefault="00C06BAE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C06BAE" w:rsidRPr="00CD4BB8" w:rsidRDefault="00C06BAE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18"/>
              </w:rPr>
            </w:pPr>
          </w:p>
          <w:p w:rsidR="00C06BAE" w:rsidRPr="00507F04" w:rsidRDefault="00C06BAE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07F0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P7U_U</w:t>
            </w:r>
          </w:p>
        </w:tc>
        <w:tc>
          <w:tcPr>
            <w:tcW w:w="1271" w:type="dxa"/>
          </w:tcPr>
          <w:p w:rsidR="00C06BAE" w:rsidRDefault="00C06BAE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C06BAE" w:rsidRPr="00CD4BB8" w:rsidRDefault="00C06BAE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18"/>
              </w:rPr>
            </w:pPr>
          </w:p>
          <w:p w:rsidR="00C06BAE" w:rsidRPr="00507F04" w:rsidRDefault="00C06BAE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07F0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P7S_UK</w:t>
            </w:r>
          </w:p>
        </w:tc>
      </w:tr>
      <w:tr w:rsidR="00C06BAE" w:rsidRPr="00507F04" w:rsidTr="00FE5688">
        <w:trPr>
          <w:trHeight w:hRule="exact" w:val="727"/>
        </w:trPr>
        <w:tc>
          <w:tcPr>
            <w:tcW w:w="535" w:type="dxa"/>
            <w:vAlign w:val="center"/>
          </w:tcPr>
          <w:p w:rsidR="00C06BAE" w:rsidRPr="00507F04" w:rsidRDefault="00C06BAE" w:rsidP="00565EA4">
            <w:pPr>
              <w:pStyle w:val="Default"/>
              <w:numPr>
                <w:ilvl w:val="0"/>
                <w:numId w:val="19"/>
              </w:numPr>
              <w:spacing w:line="360" w:lineRule="auto"/>
              <w:ind w:left="426" w:hanging="426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C06BAE" w:rsidRPr="00507F04" w:rsidRDefault="00C06BAE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507F04">
              <w:rPr>
                <w:rFonts w:ascii="Times New Roman" w:hAnsi="Times New Roman" w:cs="Times New Roman"/>
                <w:bCs/>
                <w:sz w:val="18"/>
                <w:szCs w:val="18"/>
              </w:rPr>
              <w:t>K_UK08</w:t>
            </w:r>
          </w:p>
        </w:tc>
        <w:tc>
          <w:tcPr>
            <w:tcW w:w="5103" w:type="dxa"/>
          </w:tcPr>
          <w:p w:rsidR="00C06BAE" w:rsidRPr="00C06BAE" w:rsidRDefault="00C06BAE" w:rsidP="00C06BAE">
            <w:pPr>
              <w:spacing w:line="360" w:lineRule="auto"/>
              <w:jc w:val="both"/>
              <w:rPr>
                <w:sz w:val="18"/>
                <w:szCs w:val="16"/>
              </w:rPr>
            </w:pPr>
            <w:r w:rsidRPr="00C06BAE">
              <w:rPr>
                <w:sz w:val="18"/>
                <w:szCs w:val="16"/>
              </w:rPr>
              <w:t xml:space="preserve">Umie sprawnie organizować i prowadzić spotkania i wydarzenia, </w:t>
            </w:r>
            <w:r>
              <w:rPr>
                <w:sz w:val="18"/>
                <w:szCs w:val="16"/>
              </w:rPr>
              <w:t xml:space="preserve"> </w:t>
            </w:r>
            <w:r w:rsidRPr="00C06BAE">
              <w:rPr>
                <w:sz w:val="18"/>
                <w:szCs w:val="16"/>
              </w:rPr>
              <w:t xml:space="preserve">w tym dyskusje, debaty i negocjacje, także </w:t>
            </w:r>
            <w:proofErr w:type="spellStart"/>
            <w:r w:rsidRPr="00C06BAE">
              <w:rPr>
                <w:sz w:val="18"/>
                <w:szCs w:val="16"/>
              </w:rPr>
              <w:t>online</w:t>
            </w:r>
            <w:proofErr w:type="spellEnd"/>
            <w:r w:rsidRPr="00C06BAE">
              <w:rPr>
                <w:sz w:val="18"/>
                <w:szCs w:val="16"/>
              </w:rPr>
              <w:t>.</w:t>
            </w:r>
          </w:p>
        </w:tc>
        <w:tc>
          <w:tcPr>
            <w:tcW w:w="1245" w:type="dxa"/>
          </w:tcPr>
          <w:p w:rsidR="00C06BAE" w:rsidRPr="00CD4BB8" w:rsidRDefault="00C06BAE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4"/>
                <w:szCs w:val="18"/>
              </w:rPr>
            </w:pPr>
          </w:p>
          <w:p w:rsidR="00C06BAE" w:rsidRPr="00507F04" w:rsidRDefault="00C06BAE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07F0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P7U_U</w:t>
            </w:r>
          </w:p>
        </w:tc>
        <w:tc>
          <w:tcPr>
            <w:tcW w:w="1271" w:type="dxa"/>
          </w:tcPr>
          <w:p w:rsidR="00C06BAE" w:rsidRPr="00CD4BB8" w:rsidRDefault="00C06BAE" w:rsidP="00565EA4">
            <w:pPr>
              <w:spacing w:line="360" w:lineRule="auto"/>
              <w:jc w:val="center"/>
              <w:rPr>
                <w:sz w:val="14"/>
                <w:szCs w:val="18"/>
              </w:rPr>
            </w:pPr>
          </w:p>
          <w:p w:rsidR="00C06BAE" w:rsidRPr="00507F04" w:rsidRDefault="00C06BAE" w:rsidP="00565EA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507F04">
              <w:rPr>
                <w:sz w:val="18"/>
                <w:szCs w:val="18"/>
              </w:rPr>
              <w:t>P7S_UK</w:t>
            </w:r>
          </w:p>
        </w:tc>
      </w:tr>
      <w:tr w:rsidR="00C06BAE" w:rsidRPr="00507F04" w:rsidTr="00FE5688">
        <w:trPr>
          <w:trHeight w:hRule="exact" w:val="1249"/>
        </w:trPr>
        <w:tc>
          <w:tcPr>
            <w:tcW w:w="535" w:type="dxa"/>
            <w:vAlign w:val="center"/>
          </w:tcPr>
          <w:p w:rsidR="00C06BAE" w:rsidRPr="00507F04" w:rsidRDefault="00C06BAE" w:rsidP="00565EA4">
            <w:pPr>
              <w:pStyle w:val="Default"/>
              <w:numPr>
                <w:ilvl w:val="0"/>
                <w:numId w:val="19"/>
              </w:numPr>
              <w:spacing w:line="360" w:lineRule="auto"/>
              <w:ind w:left="426" w:hanging="426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C06BAE" w:rsidRPr="00507F04" w:rsidRDefault="00C06BAE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07F04">
              <w:rPr>
                <w:rFonts w:ascii="Times New Roman" w:hAnsi="Times New Roman" w:cs="Times New Roman"/>
                <w:bCs/>
                <w:sz w:val="18"/>
                <w:szCs w:val="18"/>
              </w:rPr>
              <w:t>K_UK09</w:t>
            </w:r>
          </w:p>
        </w:tc>
        <w:tc>
          <w:tcPr>
            <w:tcW w:w="5103" w:type="dxa"/>
          </w:tcPr>
          <w:p w:rsidR="00C06BAE" w:rsidRPr="00C06BAE" w:rsidRDefault="00C06BAE" w:rsidP="00C06BAE">
            <w:pPr>
              <w:spacing w:line="360" w:lineRule="auto"/>
              <w:jc w:val="both"/>
              <w:rPr>
                <w:rFonts w:eastAsia="CIDFont+F1"/>
                <w:sz w:val="18"/>
                <w:szCs w:val="16"/>
              </w:rPr>
            </w:pPr>
            <w:r w:rsidRPr="00C06BAE">
              <w:rPr>
                <w:rFonts w:eastAsia="CIDFont+F1"/>
                <w:sz w:val="18"/>
                <w:szCs w:val="16"/>
              </w:rPr>
              <w:t>Umie tworzyć spójne i dopracowane wypowiedzi ustne i pisemne w języku obcym na poziomie B2+ oraz w wyższym stopniu, wyk</w:t>
            </w:r>
            <w:r w:rsidRPr="00C06BAE">
              <w:rPr>
                <w:rFonts w:eastAsia="CIDFont+F1"/>
                <w:sz w:val="18"/>
                <w:szCs w:val="16"/>
              </w:rPr>
              <w:t>o</w:t>
            </w:r>
            <w:r w:rsidRPr="00C06BAE">
              <w:rPr>
                <w:rFonts w:eastAsia="CIDFont+F1"/>
                <w:sz w:val="18"/>
                <w:szCs w:val="16"/>
              </w:rPr>
              <w:t>rzystując terminologię specjalistyczną, właściwą dla kierunku dziennikarstwo i nowe media.</w:t>
            </w:r>
          </w:p>
        </w:tc>
        <w:tc>
          <w:tcPr>
            <w:tcW w:w="1245" w:type="dxa"/>
          </w:tcPr>
          <w:p w:rsidR="00C06BAE" w:rsidRPr="00CD4BB8" w:rsidRDefault="00C06BAE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18"/>
              </w:rPr>
            </w:pPr>
          </w:p>
          <w:p w:rsidR="00C06BAE" w:rsidRPr="00507F04" w:rsidRDefault="00C06BAE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07F0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P7U_U</w:t>
            </w:r>
          </w:p>
        </w:tc>
        <w:tc>
          <w:tcPr>
            <w:tcW w:w="1271" w:type="dxa"/>
          </w:tcPr>
          <w:p w:rsidR="00C06BAE" w:rsidRPr="00CD4BB8" w:rsidRDefault="00C06BAE" w:rsidP="00565EA4">
            <w:pPr>
              <w:spacing w:line="360" w:lineRule="auto"/>
              <w:jc w:val="center"/>
              <w:rPr>
                <w:sz w:val="28"/>
                <w:szCs w:val="18"/>
              </w:rPr>
            </w:pPr>
          </w:p>
          <w:p w:rsidR="00C06BAE" w:rsidRPr="00507F04" w:rsidRDefault="00C06BAE" w:rsidP="00565EA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507F04">
              <w:rPr>
                <w:sz w:val="18"/>
                <w:szCs w:val="18"/>
              </w:rPr>
              <w:t>P7S_UK</w:t>
            </w:r>
          </w:p>
        </w:tc>
      </w:tr>
      <w:tr w:rsidR="00C06BAE" w:rsidRPr="00507F04" w:rsidTr="00FE5688">
        <w:trPr>
          <w:trHeight w:hRule="exact" w:val="1281"/>
        </w:trPr>
        <w:tc>
          <w:tcPr>
            <w:tcW w:w="535" w:type="dxa"/>
            <w:vAlign w:val="center"/>
          </w:tcPr>
          <w:p w:rsidR="00C06BAE" w:rsidRPr="00507F04" w:rsidRDefault="00C06BAE" w:rsidP="00565EA4">
            <w:pPr>
              <w:pStyle w:val="Default"/>
              <w:numPr>
                <w:ilvl w:val="0"/>
                <w:numId w:val="19"/>
              </w:numPr>
              <w:spacing w:line="360" w:lineRule="auto"/>
              <w:ind w:left="426" w:hanging="426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C06BAE" w:rsidRPr="00507F04" w:rsidRDefault="00C06BAE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07F04">
              <w:rPr>
                <w:rFonts w:ascii="Times New Roman" w:hAnsi="Times New Roman" w:cs="Times New Roman"/>
                <w:bCs/>
                <w:sz w:val="18"/>
                <w:szCs w:val="18"/>
              </w:rPr>
              <w:t>K_UK10</w:t>
            </w:r>
          </w:p>
        </w:tc>
        <w:tc>
          <w:tcPr>
            <w:tcW w:w="5103" w:type="dxa"/>
          </w:tcPr>
          <w:p w:rsidR="00C06BAE" w:rsidRPr="00C06BAE" w:rsidRDefault="00C06BAE" w:rsidP="00C06BAE">
            <w:pPr>
              <w:spacing w:line="360" w:lineRule="auto"/>
              <w:jc w:val="both"/>
              <w:rPr>
                <w:rFonts w:eastAsia="CIDFont+F1"/>
                <w:sz w:val="18"/>
                <w:szCs w:val="16"/>
              </w:rPr>
            </w:pPr>
            <w:r w:rsidRPr="00C06BAE">
              <w:rPr>
                <w:rFonts w:eastAsia="CIDFont+F1"/>
                <w:sz w:val="18"/>
                <w:szCs w:val="16"/>
              </w:rPr>
              <w:t xml:space="preserve">Umie wyszukiwać, analizować i użytkować informacje ze źródeł </w:t>
            </w:r>
            <w:r>
              <w:rPr>
                <w:rFonts w:eastAsia="CIDFont+F1"/>
                <w:sz w:val="18"/>
                <w:szCs w:val="16"/>
              </w:rPr>
              <w:t xml:space="preserve"> </w:t>
            </w:r>
            <w:r w:rsidRPr="00C06BAE">
              <w:rPr>
                <w:rFonts w:eastAsia="CIDFont+F1"/>
                <w:sz w:val="18"/>
                <w:szCs w:val="16"/>
              </w:rPr>
              <w:t>w języku obcym na poziomie B2+ oraz w wyższym stopniu, obe</w:t>
            </w:r>
            <w:r w:rsidRPr="00C06BAE">
              <w:rPr>
                <w:rFonts w:eastAsia="CIDFont+F1"/>
                <w:sz w:val="18"/>
                <w:szCs w:val="16"/>
              </w:rPr>
              <w:t>j</w:t>
            </w:r>
            <w:r w:rsidRPr="00C06BAE">
              <w:rPr>
                <w:rFonts w:eastAsia="CIDFont+F1"/>
                <w:sz w:val="18"/>
                <w:szCs w:val="16"/>
              </w:rPr>
              <w:t>mującym terminologię specjalistyczną, właściwą dla kierunku dziennikarstwo i nowe media.</w:t>
            </w:r>
          </w:p>
        </w:tc>
        <w:tc>
          <w:tcPr>
            <w:tcW w:w="1245" w:type="dxa"/>
          </w:tcPr>
          <w:p w:rsidR="00C06BAE" w:rsidRPr="00CD4BB8" w:rsidRDefault="00C06BAE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18"/>
              </w:rPr>
            </w:pPr>
          </w:p>
          <w:p w:rsidR="00C06BAE" w:rsidRPr="00507F04" w:rsidRDefault="00C06BAE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07F0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P7U_U</w:t>
            </w:r>
          </w:p>
        </w:tc>
        <w:tc>
          <w:tcPr>
            <w:tcW w:w="1271" w:type="dxa"/>
          </w:tcPr>
          <w:p w:rsidR="00C06BAE" w:rsidRPr="00CD4BB8" w:rsidRDefault="00C06BAE" w:rsidP="00565EA4">
            <w:pPr>
              <w:spacing w:line="360" w:lineRule="auto"/>
              <w:jc w:val="center"/>
              <w:rPr>
                <w:sz w:val="28"/>
                <w:szCs w:val="18"/>
              </w:rPr>
            </w:pPr>
          </w:p>
          <w:p w:rsidR="00C06BAE" w:rsidRPr="00507F04" w:rsidRDefault="00C06BAE" w:rsidP="00565EA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507F04">
              <w:rPr>
                <w:sz w:val="18"/>
                <w:szCs w:val="18"/>
              </w:rPr>
              <w:t>P7S_UK</w:t>
            </w:r>
          </w:p>
        </w:tc>
      </w:tr>
      <w:tr w:rsidR="00C06BAE" w:rsidRPr="00507F04" w:rsidTr="00FE5688">
        <w:trPr>
          <w:trHeight w:hRule="exact" w:val="719"/>
        </w:trPr>
        <w:tc>
          <w:tcPr>
            <w:tcW w:w="535" w:type="dxa"/>
            <w:vAlign w:val="center"/>
          </w:tcPr>
          <w:p w:rsidR="00C06BAE" w:rsidRPr="00507F04" w:rsidRDefault="00C06BAE" w:rsidP="00565EA4">
            <w:pPr>
              <w:pStyle w:val="Default"/>
              <w:numPr>
                <w:ilvl w:val="0"/>
                <w:numId w:val="19"/>
              </w:numPr>
              <w:spacing w:line="360" w:lineRule="auto"/>
              <w:ind w:left="426" w:hanging="426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C06BAE" w:rsidRPr="00507F04" w:rsidRDefault="00C06BAE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07F04">
              <w:rPr>
                <w:rFonts w:ascii="Times New Roman" w:hAnsi="Times New Roman" w:cs="Times New Roman"/>
                <w:bCs/>
                <w:sz w:val="18"/>
                <w:szCs w:val="18"/>
              </w:rPr>
              <w:t>K_UO11</w:t>
            </w:r>
          </w:p>
        </w:tc>
        <w:tc>
          <w:tcPr>
            <w:tcW w:w="5103" w:type="dxa"/>
          </w:tcPr>
          <w:p w:rsidR="00C06BAE" w:rsidRPr="00C06BAE" w:rsidRDefault="00C06BAE" w:rsidP="00C06BAE">
            <w:pPr>
              <w:spacing w:line="360" w:lineRule="auto"/>
              <w:jc w:val="both"/>
              <w:rPr>
                <w:sz w:val="18"/>
                <w:szCs w:val="16"/>
              </w:rPr>
            </w:pPr>
            <w:r w:rsidRPr="00C06BAE">
              <w:rPr>
                <w:sz w:val="18"/>
                <w:szCs w:val="16"/>
              </w:rPr>
              <w:t xml:space="preserve">Umie działać jako aktywny członek, a także kierownik zespołu </w:t>
            </w:r>
            <w:r>
              <w:rPr>
                <w:sz w:val="18"/>
                <w:szCs w:val="16"/>
              </w:rPr>
              <w:t xml:space="preserve">    </w:t>
            </w:r>
            <w:r w:rsidRPr="00C06BAE">
              <w:rPr>
                <w:sz w:val="18"/>
                <w:szCs w:val="16"/>
              </w:rPr>
              <w:t xml:space="preserve">e-dziennikarskiego, </w:t>
            </w:r>
            <w:proofErr w:type="spellStart"/>
            <w:r w:rsidRPr="00C06BAE">
              <w:rPr>
                <w:sz w:val="18"/>
                <w:szCs w:val="16"/>
              </w:rPr>
              <w:t>e-PR-owskiego</w:t>
            </w:r>
            <w:proofErr w:type="spellEnd"/>
            <w:r w:rsidRPr="00C06BAE">
              <w:rPr>
                <w:sz w:val="18"/>
                <w:szCs w:val="16"/>
              </w:rPr>
              <w:t>, e-marketingowego.</w:t>
            </w:r>
          </w:p>
        </w:tc>
        <w:tc>
          <w:tcPr>
            <w:tcW w:w="1245" w:type="dxa"/>
          </w:tcPr>
          <w:p w:rsidR="00C06BAE" w:rsidRPr="00CD4BB8" w:rsidRDefault="00C06BAE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4"/>
                <w:szCs w:val="18"/>
              </w:rPr>
            </w:pPr>
          </w:p>
          <w:p w:rsidR="00C06BAE" w:rsidRPr="00507F04" w:rsidRDefault="00C06BAE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07F0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P7U_U</w:t>
            </w:r>
          </w:p>
        </w:tc>
        <w:tc>
          <w:tcPr>
            <w:tcW w:w="1271" w:type="dxa"/>
          </w:tcPr>
          <w:p w:rsidR="00C06BAE" w:rsidRPr="00CD4BB8" w:rsidRDefault="00C06BAE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  <w:p w:rsidR="00C06BAE" w:rsidRPr="00507F04" w:rsidRDefault="00C06BAE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07F04">
              <w:rPr>
                <w:rFonts w:ascii="Times New Roman" w:hAnsi="Times New Roman" w:cs="Times New Roman"/>
                <w:sz w:val="18"/>
                <w:szCs w:val="18"/>
              </w:rPr>
              <w:t>P7S_UO</w:t>
            </w:r>
          </w:p>
        </w:tc>
      </w:tr>
      <w:tr w:rsidR="00C06BAE" w:rsidRPr="00507F04" w:rsidTr="00FE5688">
        <w:trPr>
          <w:trHeight w:hRule="exact" w:val="1267"/>
        </w:trPr>
        <w:tc>
          <w:tcPr>
            <w:tcW w:w="535" w:type="dxa"/>
            <w:vAlign w:val="center"/>
          </w:tcPr>
          <w:p w:rsidR="00C06BAE" w:rsidRPr="00507F04" w:rsidRDefault="00C06BAE" w:rsidP="00565EA4">
            <w:pPr>
              <w:pStyle w:val="Default"/>
              <w:numPr>
                <w:ilvl w:val="0"/>
                <w:numId w:val="19"/>
              </w:numPr>
              <w:spacing w:line="360" w:lineRule="auto"/>
              <w:ind w:left="426" w:hanging="426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C06BAE" w:rsidRPr="00507F04" w:rsidRDefault="00C06BAE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07F04">
              <w:rPr>
                <w:rFonts w:ascii="Times New Roman" w:hAnsi="Times New Roman" w:cs="Times New Roman"/>
                <w:bCs/>
                <w:sz w:val="18"/>
                <w:szCs w:val="18"/>
              </w:rPr>
              <w:t>K_UO12</w:t>
            </w:r>
          </w:p>
        </w:tc>
        <w:tc>
          <w:tcPr>
            <w:tcW w:w="5103" w:type="dxa"/>
          </w:tcPr>
          <w:p w:rsidR="00C06BAE" w:rsidRPr="00C06BAE" w:rsidRDefault="00C06BAE" w:rsidP="00C06BAE">
            <w:pPr>
              <w:spacing w:line="360" w:lineRule="auto"/>
              <w:jc w:val="both"/>
              <w:rPr>
                <w:sz w:val="18"/>
                <w:szCs w:val="16"/>
              </w:rPr>
            </w:pPr>
            <w:r w:rsidRPr="00C06BAE">
              <w:rPr>
                <w:rFonts w:eastAsia="Calibri"/>
                <w:sz w:val="18"/>
                <w:szCs w:val="16"/>
              </w:rPr>
              <w:t xml:space="preserve">Umie pracować i współdziałać w grupie posługującej się językiem obcym na poziomie B2+ oraz w wyższym stopniu w zakresie </w:t>
            </w:r>
            <w:r>
              <w:rPr>
                <w:rFonts w:eastAsia="Calibri"/>
                <w:sz w:val="18"/>
                <w:szCs w:val="16"/>
              </w:rPr>
              <w:t xml:space="preserve"> </w:t>
            </w:r>
            <w:r w:rsidRPr="00C06BAE">
              <w:rPr>
                <w:rFonts w:eastAsia="Calibri"/>
                <w:sz w:val="18"/>
                <w:szCs w:val="16"/>
              </w:rPr>
              <w:t>właściwym dla kierunku dziennikarstwo i nowe media, przyjmując w niej różne role, w tym lidera.</w:t>
            </w:r>
          </w:p>
        </w:tc>
        <w:tc>
          <w:tcPr>
            <w:tcW w:w="1245" w:type="dxa"/>
          </w:tcPr>
          <w:p w:rsidR="00C06BAE" w:rsidRPr="00CD4BB8" w:rsidRDefault="00C06BAE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18"/>
              </w:rPr>
            </w:pPr>
          </w:p>
          <w:p w:rsidR="00C06BAE" w:rsidRPr="00507F04" w:rsidRDefault="00C06BAE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07F0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P7U_U</w:t>
            </w:r>
          </w:p>
        </w:tc>
        <w:tc>
          <w:tcPr>
            <w:tcW w:w="1271" w:type="dxa"/>
          </w:tcPr>
          <w:p w:rsidR="00C06BAE" w:rsidRPr="00CD4BB8" w:rsidRDefault="00C06BAE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18"/>
              </w:rPr>
            </w:pPr>
          </w:p>
          <w:p w:rsidR="00C06BAE" w:rsidRPr="00507F04" w:rsidRDefault="00C06BAE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07F04">
              <w:rPr>
                <w:rFonts w:ascii="Times New Roman" w:hAnsi="Times New Roman" w:cs="Times New Roman"/>
                <w:sz w:val="18"/>
                <w:szCs w:val="18"/>
              </w:rPr>
              <w:t>P7S_UO</w:t>
            </w:r>
          </w:p>
        </w:tc>
      </w:tr>
      <w:tr w:rsidR="00C06BAE" w:rsidRPr="00507F04" w:rsidTr="00FE5688">
        <w:trPr>
          <w:trHeight w:hRule="exact" w:val="988"/>
        </w:trPr>
        <w:tc>
          <w:tcPr>
            <w:tcW w:w="535" w:type="dxa"/>
            <w:vAlign w:val="center"/>
          </w:tcPr>
          <w:p w:rsidR="00C06BAE" w:rsidRPr="00507F04" w:rsidRDefault="00C06BAE" w:rsidP="00565EA4">
            <w:pPr>
              <w:pStyle w:val="Default"/>
              <w:numPr>
                <w:ilvl w:val="0"/>
                <w:numId w:val="19"/>
              </w:numPr>
              <w:spacing w:line="360" w:lineRule="auto"/>
              <w:ind w:left="36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C06BAE" w:rsidRPr="00507F04" w:rsidRDefault="00C06BAE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07F04">
              <w:rPr>
                <w:rFonts w:ascii="Times New Roman" w:hAnsi="Times New Roman" w:cs="Times New Roman"/>
                <w:bCs/>
                <w:sz w:val="18"/>
                <w:szCs w:val="18"/>
              </w:rPr>
              <w:t>K_UU13</w:t>
            </w:r>
          </w:p>
        </w:tc>
        <w:tc>
          <w:tcPr>
            <w:tcW w:w="5103" w:type="dxa"/>
          </w:tcPr>
          <w:p w:rsidR="00C06BAE" w:rsidRPr="00C06BAE" w:rsidRDefault="00C06BAE" w:rsidP="00C06BAE">
            <w:pPr>
              <w:pStyle w:val="Akapitzlist"/>
              <w:spacing w:line="360" w:lineRule="auto"/>
              <w:ind w:left="0"/>
              <w:jc w:val="both"/>
              <w:rPr>
                <w:sz w:val="18"/>
                <w:szCs w:val="16"/>
              </w:rPr>
            </w:pPr>
            <w:r w:rsidRPr="00C06BAE">
              <w:rPr>
                <w:sz w:val="18"/>
                <w:szCs w:val="16"/>
              </w:rPr>
              <w:t xml:space="preserve">Umie dogłębnie analizować przemiany rynku pracy z punktu </w:t>
            </w:r>
            <w:r>
              <w:rPr>
                <w:sz w:val="18"/>
                <w:szCs w:val="16"/>
              </w:rPr>
              <w:t xml:space="preserve"> </w:t>
            </w:r>
            <w:r w:rsidRPr="00C06BAE">
              <w:rPr>
                <w:sz w:val="18"/>
                <w:szCs w:val="16"/>
              </w:rPr>
              <w:t>widzenia specjalisty od komunikacji medialnej; potrafi zaplanować indywidualną i zespołową ścieżkę kariery zawodowej.</w:t>
            </w:r>
          </w:p>
        </w:tc>
        <w:tc>
          <w:tcPr>
            <w:tcW w:w="1245" w:type="dxa"/>
          </w:tcPr>
          <w:p w:rsidR="00C06BAE" w:rsidRPr="00CD4BB8" w:rsidRDefault="00C06BAE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18"/>
              </w:rPr>
            </w:pPr>
          </w:p>
          <w:p w:rsidR="00C06BAE" w:rsidRPr="00507F04" w:rsidRDefault="00C06BAE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07F0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P7U_U</w:t>
            </w:r>
          </w:p>
        </w:tc>
        <w:tc>
          <w:tcPr>
            <w:tcW w:w="1271" w:type="dxa"/>
          </w:tcPr>
          <w:p w:rsidR="00C06BAE" w:rsidRPr="00CD4BB8" w:rsidRDefault="00C06BAE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  <w:p w:rsidR="00C06BAE" w:rsidRPr="00507F04" w:rsidRDefault="00C06BAE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07F04">
              <w:rPr>
                <w:rFonts w:ascii="Times New Roman" w:hAnsi="Times New Roman" w:cs="Times New Roman"/>
                <w:sz w:val="18"/>
                <w:szCs w:val="18"/>
              </w:rPr>
              <w:t>P7S_UU</w:t>
            </w:r>
          </w:p>
        </w:tc>
      </w:tr>
      <w:tr w:rsidR="00C06BAE" w:rsidRPr="00507F04" w:rsidTr="00507F04">
        <w:trPr>
          <w:trHeight w:val="823"/>
        </w:trPr>
        <w:tc>
          <w:tcPr>
            <w:tcW w:w="535" w:type="dxa"/>
            <w:vAlign w:val="center"/>
          </w:tcPr>
          <w:p w:rsidR="00C06BAE" w:rsidRPr="00507F04" w:rsidRDefault="00C06BAE" w:rsidP="00565EA4">
            <w:pPr>
              <w:pStyle w:val="Default"/>
              <w:numPr>
                <w:ilvl w:val="0"/>
                <w:numId w:val="19"/>
              </w:numPr>
              <w:spacing w:line="360" w:lineRule="auto"/>
              <w:ind w:left="36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C06BAE" w:rsidRPr="00507F04" w:rsidRDefault="00C06BAE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07F04">
              <w:rPr>
                <w:rFonts w:ascii="Times New Roman" w:hAnsi="Times New Roman" w:cs="Times New Roman"/>
                <w:bCs/>
                <w:sz w:val="18"/>
                <w:szCs w:val="18"/>
              </w:rPr>
              <w:t>K_UU14</w:t>
            </w:r>
          </w:p>
        </w:tc>
        <w:tc>
          <w:tcPr>
            <w:tcW w:w="5103" w:type="dxa"/>
          </w:tcPr>
          <w:p w:rsidR="00C06BAE" w:rsidRPr="00C06BAE" w:rsidRDefault="00C06BAE" w:rsidP="00C06BAE">
            <w:pPr>
              <w:pStyle w:val="Akapitzlist"/>
              <w:spacing w:line="360" w:lineRule="auto"/>
              <w:ind w:left="0"/>
              <w:jc w:val="both"/>
              <w:rPr>
                <w:sz w:val="18"/>
              </w:rPr>
            </w:pPr>
            <w:r w:rsidRPr="00C06BAE">
              <w:rPr>
                <w:sz w:val="18"/>
              </w:rPr>
              <w:t>Umie rozwijać i doskonalić kompetencje potrzebne w działalności medialnej, w szczególności: zdolność do kooperacji, efektywną organizację pracy, asertywność i komunikatywność, elastyczność, wysoką kulturę osobistą.</w:t>
            </w:r>
          </w:p>
        </w:tc>
        <w:tc>
          <w:tcPr>
            <w:tcW w:w="1245" w:type="dxa"/>
          </w:tcPr>
          <w:p w:rsidR="00C06BAE" w:rsidRPr="00CD4BB8" w:rsidRDefault="00C06BAE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Cs w:val="18"/>
              </w:rPr>
            </w:pPr>
          </w:p>
          <w:p w:rsidR="00C06BAE" w:rsidRPr="00507F04" w:rsidRDefault="00C06BAE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07F0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P7U_U</w:t>
            </w:r>
          </w:p>
        </w:tc>
        <w:tc>
          <w:tcPr>
            <w:tcW w:w="1271" w:type="dxa"/>
          </w:tcPr>
          <w:p w:rsidR="00C06BAE" w:rsidRPr="00CD4BB8" w:rsidRDefault="00C06BAE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szCs w:val="18"/>
              </w:rPr>
            </w:pPr>
          </w:p>
          <w:p w:rsidR="00C06BAE" w:rsidRPr="00507F04" w:rsidRDefault="00C06BAE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07F04">
              <w:rPr>
                <w:rFonts w:ascii="Times New Roman" w:hAnsi="Times New Roman" w:cs="Times New Roman"/>
                <w:sz w:val="18"/>
                <w:szCs w:val="18"/>
              </w:rPr>
              <w:t>P7S_UU</w:t>
            </w:r>
          </w:p>
        </w:tc>
      </w:tr>
      <w:tr w:rsidR="00C06BAE" w:rsidRPr="00507F04" w:rsidTr="00094027">
        <w:trPr>
          <w:trHeight w:hRule="exact" w:val="436"/>
        </w:trPr>
        <w:tc>
          <w:tcPr>
            <w:tcW w:w="9145" w:type="dxa"/>
            <w:gridSpan w:val="5"/>
            <w:shd w:val="clear" w:color="auto" w:fill="BFBFBF" w:themeFill="background1" w:themeFillShade="BF"/>
          </w:tcPr>
          <w:p w:rsidR="00C06BAE" w:rsidRPr="00507F04" w:rsidRDefault="00C06BAE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07F04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KOMPETENCJE SPOŁECZNE (K)</w:t>
            </w:r>
          </w:p>
        </w:tc>
      </w:tr>
      <w:tr w:rsidR="00C06BAE" w:rsidRPr="00507F04" w:rsidTr="00FE5688">
        <w:trPr>
          <w:trHeight w:hRule="exact" w:val="1012"/>
        </w:trPr>
        <w:tc>
          <w:tcPr>
            <w:tcW w:w="535" w:type="dxa"/>
            <w:vAlign w:val="center"/>
          </w:tcPr>
          <w:p w:rsidR="00C06BAE" w:rsidRPr="00507F04" w:rsidRDefault="00C06BAE" w:rsidP="00565EA4">
            <w:pPr>
              <w:pStyle w:val="Default"/>
              <w:numPr>
                <w:ilvl w:val="0"/>
                <w:numId w:val="19"/>
              </w:numPr>
              <w:spacing w:line="360" w:lineRule="auto"/>
              <w:ind w:left="36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C06BAE" w:rsidRPr="00507F04" w:rsidRDefault="00C06BAE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7F04">
              <w:rPr>
                <w:rFonts w:ascii="Times New Roman" w:hAnsi="Times New Roman" w:cs="Times New Roman"/>
                <w:bCs/>
                <w:sz w:val="18"/>
                <w:szCs w:val="18"/>
              </w:rPr>
              <w:t>K_KK01</w:t>
            </w:r>
          </w:p>
        </w:tc>
        <w:tc>
          <w:tcPr>
            <w:tcW w:w="5103" w:type="dxa"/>
          </w:tcPr>
          <w:p w:rsidR="00C06BAE" w:rsidRPr="00C06BAE" w:rsidRDefault="00C06BAE" w:rsidP="00C06BAE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C06BAE">
              <w:rPr>
                <w:sz w:val="18"/>
                <w:szCs w:val="18"/>
              </w:rPr>
              <w:t xml:space="preserve">Jest przygotowany do krytycznej oceny swojej wiedzy; jest gotów rozwijać zmysł krytyczny, gust i wrażliwość jako świadomy </w:t>
            </w:r>
            <w:r>
              <w:rPr>
                <w:sz w:val="18"/>
                <w:szCs w:val="18"/>
              </w:rPr>
              <w:t xml:space="preserve">  </w:t>
            </w:r>
            <w:r w:rsidRPr="00C06BAE">
              <w:rPr>
                <w:sz w:val="18"/>
                <w:szCs w:val="18"/>
              </w:rPr>
              <w:t>odbiorca i twórca przekazów medialnych i tekstów kultury.</w:t>
            </w:r>
          </w:p>
        </w:tc>
        <w:tc>
          <w:tcPr>
            <w:tcW w:w="1245" w:type="dxa"/>
          </w:tcPr>
          <w:p w:rsidR="00C06BAE" w:rsidRPr="00CD4BB8" w:rsidRDefault="00C06BAE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  <w:p w:rsidR="00C06BAE" w:rsidRPr="00507F04" w:rsidRDefault="00C06BAE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07F04">
              <w:rPr>
                <w:rFonts w:ascii="Times New Roman" w:hAnsi="Times New Roman" w:cs="Times New Roman"/>
                <w:sz w:val="18"/>
                <w:szCs w:val="18"/>
              </w:rPr>
              <w:t>P7U_K</w:t>
            </w:r>
          </w:p>
        </w:tc>
        <w:tc>
          <w:tcPr>
            <w:tcW w:w="1271" w:type="dxa"/>
          </w:tcPr>
          <w:p w:rsidR="00C06BAE" w:rsidRPr="00CD4BB8" w:rsidRDefault="00C06BAE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  <w:p w:rsidR="00C06BAE" w:rsidRPr="00507F04" w:rsidRDefault="00C06BAE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07F04">
              <w:rPr>
                <w:rFonts w:ascii="Times New Roman" w:hAnsi="Times New Roman" w:cs="Times New Roman"/>
                <w:sz w:val="18"/>
                <w:szCs w:val="18"/>
              </w:rPr>
              <w:t>P7S_KK</w:t>
            </w:r>
          </w:p>
        </w:tc>
      </w:tr>
      <w:tr w:rsidR="00C06BAE" w:rsidRPr="00507F04" w:rsidTr="00FE5688">
        <w:trPr>
          <w:trHeight w:hRule="exact" w:val="701"/>
        </w:trPr>
        <w:tc>
          <w:tcPr>
            <w:tcW w:w="535" w:type="dxa"/>
            <w:vAlign w:val="center"/>
          </w:tcPr>
          <w:p w:rsidR="00C06BAE" w:rsidRPr="00507F04" w:rsidRDefault="00C06BAE" w:rsidP="00565EA4">
            <w:pPr>
              <w:pStyle w:val="Default"/>
              <w:numPr>
                <w:ilvl w:val="0"/>
                <w:numId w:val="19"/>
              </w:numPr>
              <w:spacing w:line="360" w:lineRule="auto"/>
              <w:ind w:left="36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C06BAE" w:rsidRPr="00507F04" w:rsidRDefault="00C06BAE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7F04">
              <w:rPr>
                <w:rFonts w:ascii="Times New Roman" w:hAnsi="Times New Roman" w:cs="Times New Roman"/>
                <w:bCs/>
                <w:sz w:val="18"/>
                <w:szCs w:val="18"/>
              </w:rPr>
              <w:t>K_KK02</w:t>
            </w:r>
          </w:p>
        </w:tc>
        <w:tc>
          <w:tcPr>
            <w:tcW w:w="5103" w:type="dxa"/>
          </w:tcPr>
          <w:p w:rsidR="00C06BAE" w:rsidRPr="00C06BAE" w:rsidRDefault="00C06BAE" w:rsidP="00C06BAE">
            <w:pPr>
              <w:spacing w:line="360" w:lineRule="auto"/>
              <w:jc w:val="both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Jest gotów </w:t>
            </w:r>
            <w:r w:rsidRPr="00C06BAE">
              <w:rPr>
                <w:sz w:val="18"/>
                <w:szCs w:val="18"/>
              </w:rPr>
              <w:t>do konstruktywnego dialogu i współpracy z ekspertami w dziedzinie komunikacji społecznej i medialnej.</w:t>
            </w:r>
          </w:p>
        </w:tc>
        <w:tc>
          <w:tcPr>
            <w:tcW w:w="1245" w:type="dxa"/>
          </w:tcPr>
          <w:p w:rsidR="00C06BAE" w:rsidRPr="00CD4BB8" w:rsidRDefault="00C06BAE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  <w:p w:rsidR="00C06BAE" w:rsidRPr="00507F04" w:rsidRDefault="00C06BAE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07F04">
              <w:rPr>
                <w:rFonts w:ascii="Times New Roman" w:hAnsi="Times New Roman" w:cs="Times New Roman"/>
                <w:sz w:val="18"/>
                <w:szCs w:val="18"/>
              </w:rPr>
              <w:t>P7U_K</w:t>
            </w:r>
          </w:p>
        </w:tc>
        <w:tc>
          <w:tcPr>
            <w:tcW w:w="1271" w:type="dxa"/>
          </w:tcPr>
          <w:p w:rsidR="00C06BAE" w:rsidRPr="00CD4BB8" w:rsidRDefault="00C06BAE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  <w:p w:rsidR="00C06BAE" w:rsidRPr="00507F04" w:rsidRDefault="00C06BAE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07F04">
              <w:rPr>
                <w:rFonts w:ascii="Times New Roman" w:hAnsi="Times New Roman" w:cs="Times New Roman"/>
                <w:sz w:val="18"/>
                <w:szCs w:val="18"/>
              </w:rPr>
              <w:t>P7S_KK</w:t>
            </w:r>
          </w:p>
        </w:tc>
      </w:tr>
      <w:tr w:rsidR="00C06BAE" w:rsidRPr="00507F04" w:rsidTr="00FE5688">
        <w:trPr>
          <w:trHeight w:hRule="exact" w:val="1277"/>
        </w:trPr>
        <w:tc>
          <w:tcPr>
            <w:tcW w:w="535" w:type="dxa"/>
            <w:vAlign w:val="center"/>
          </w:tcPr>
          <w:p w:rsidR="00C06BAE" w:rsidRPr="00507F04" w:rsidRDefault="00C06BAE" w:rsidP="00565EA4">
            <w:pPr>
              <w:pStyle w:val="Default"/>
              <w:numPr>
                <w:ilvl w:val="0"/>
                <w:numId w:val="19"/>
              </w:numPr>
              <w:spacing w:line="360" w:lineRule="auto"/>
              <w:ind w:left="36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C06BAE" w:rsidRPr="00507F04" w:rsidRDefault="00C06BAE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07F04">
              <w:rPr>
                <w:rFonts w:ascii="Times New Roman" w:hAnsi="Times New Roman" w:cs="Times New Roman"/>
                <w:bCs/>
                <w:sz w:val="18"/>
                <w:szCs w:val="18"/>
              </w:rPr>
              <w:t>K_KO03</w:t>
            </w:r>
          </w:p>
        </w:tc>
        <w:tc>
          <w:tcPr>
            <w:tcW w:w="5103" w:type="dxa"/>
            <w:vAlign w:val="center"/>
          </w:tcPr>
          <w:p w:rsidR="00C06BAE" w:rsidRPr="00C06BAE" w:rsidRDefault="00C06BAE" w:rsidP="00C06BAE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i/>
                <w:sz w:val="18"/>
                <w:szCs w:val="16"/>
              </w:rPr>
            </w:pPr>
            <w:r w:rsidRPr="00C06BAE">
              <w:rPr>
                <w:rFonts w:ascii="Times New Roman" w:hAnsi="Times New Roman" w:cs="Times New Roman"/>
                <w:sz w:val="18"/>
                <w:szCs w:val="16"/>
              </w:rPr>
              <w:t xml:space="preserve">Jest w pełni przygotowany do wykorzystania </w:t>
            </w:r>
            <w:r w:rsidRPr="00C06BAE">
              <w:rPr>
                <w:rFonts w:ascii="Times New Roman" w:hAnsi="Times New Roman" w:cs="Times New Roman"/>
                <w:sz w:val="18"/>
                <w:szCs w:val="20"/>
              </w:rPr>
              <w:t>swoich umiejętności</w:t>
            </w:r>
            <w:r w:rsidRPr="00C06BAE">
              <w:rPr>
                <w:rFonts w:ascii="Times New Roman" w:hAnsi="Times New Roman" w:cs="Times New Roman"/>
                <w:sz w:val="18"/>
                <w:szCs w:val="16"/>
              </w:rPr>
              <w:t xml:space="preserve"> komunikacyjno-medialnych w inspirowaniu i organizowaniu dzi</w:t>
            </w:r>
            <w:r w:rsidRPr="00C06BAE">
              <w:rPr>
                <w:rFonts w:ascii="Times New Roman" w:hAnsi="Times New Roman" w:cs="Times New Roman"/>
                <w:sz w:val="18"/>
                <w:szCs w:val="16"/>
              </w:rPr>
              <w:t>a</w:t>
            </w:r>
            <w:r w:rsidRPr="00C06BAE">
              <w:rPr>
                <w:rFonts w:ascii="Times New Roman" w:hAnsi="Times New Roman" w:cs="Times New Roman"/>
                <w:sz w:val="18"/>
                <w:szCs w:val="16"/>
              </w:rPr>
              <w:t>łań mających na celu rozwój środowiska społeczno-gospodarczego, w tym lokalnego.</w:t>
            </w:r>
          </w:p>
        </w:tc>
        <w:tc>
          <w:tcPr>
            <w:tcW w:w="1245" w:type="dxa"/>
          </w:tcPr>
          <w:p w:rsidR="00C06BAE" w:rsidRPr="00CD4BB8" w:rsidRDefault="00C06BAE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18"/>
              </w:rPr>
            </w:pPr>
          </w:p>
          <w:p w:rsidR="00C06BAE" w:rsidRPr="00507F04" w:rsidRDefault="00C06BAE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07F04">
              <w:rPr>
                <w:rFonts w:ascii="Times New Roman" w:hAnsi="Times New Roman" w:cs="Times New Roman"/>
                <w:sz w:val="18"/>
                <w:szCs w:val="18"/>
              </w:rPr>
              <w:t>P7U_K</w:t>
            </w:r>
          </w:p>
        </w:tc>
        <w:tc>
          <w:tcPr>
            <w:tcW w:w="1271" w:type="dxa"/>
          </w:tcPr>
          <w:p w:rsidR="00C06BAE" w:rsidRPr="00CD4BB8" w:rsidRDefault="00C06BAE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18"/>
              </w:rPr>
            </w:pPr>
          </w:p>
          <w:p w:rsidR="00C06BAE" w:rsidRPr="00507F04" w:rsidRDefault="00C06BAE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07F04">
              <w:rPr>
                <w:rFonts w:ascii="Times New Roman" w:hAnsi="Times New Roman" w:cs="Times New Roman"/>
                <w:sz w:val="18"/>
                <w:szCs w:val="18"/>
              </w:rPr>
              <w:t>P7S_KO</w:t>
            </w:r>
          </w:p>
        </w:tc>
      </w:tr>
      <w:tr w:rsidR="00C06BAE" w:rsidRPr="00507F04" w:rsidTr="00FE5688">
        <w:trPr>
          <w:trHeight w:hRule="exact" w:val="700"/>
        </w:trPr>
        <w:tc>
          <w:tcPr>
            <w:tcW w:w="535" w:type="dxa"/>
            <w:vAlign w:val="center"/>
          </w:tcPr>
          <w:p w:rsidR="00C06BAE" w:rsidRPr="00507F04" w:rsidRDefault="00C06BAE" w:rsidP="00565EA4">
            <w:pPr>
              <w:pStyle w:val="Default"/>
              <w:numPr>
                <w:ilvl w:val="0"/>
                <w:numId w:val="19"/>
              </w:numPr>
              <w:spacing w:line="360" w:lineRule="auto"/>
              <w:ind w:left="36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C06BAE" w:rsidRPr="00507F04" w:rsidRDefault="00C06BAE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07F04">
              <w:rPr>
                <w:rFonts w:ascii="Times New Roman" w:hAnsi="Times New Roman" w:cs="Times New Roman"/>
                <w:bCs/>
                <w:sz w:val="18"/>
                <w:szCs w:val="18"/>
              </w:rPr>
              <w:t>K_KO04</w:t>
            </w:r>
          </w:p>
        </w:tc>
        <w:tc>
          <w:tcPr>
            <w:tcW w:w="5103" w:type="dxa"/>
            <w:vAlign w:val="center"/>
          </w:tcPr>
          <w:p w:rsidR="00C06BAE" w:rsidRPr="00C06BAE" w:rsidRDefault="00C06BAE" w:rsidP="00C06BAE">
            <w:pPr>
              <w:spacing w:line="360" w:lineRule="auto"/>
              <w:jc w:val="both"/>
              <w:rPr>
                <w:sz w:val="18"/>
                <w:szCs w:val="16"/>
              </w:rPr>
            </w:pPr>
            <w:r w:rsidRPr="00C06BAE">
              <w:rPr>
                <w:sz w:val="18"/>
                <w:szCs w:val="16"/>
              </w:rPr>
              <w:t>Jest gotów działać na rzecz zachowania i promocji dorobku kult</w:t>
            </w:r>
            <w:r w:rsidRPr="00C06BAE">
              <w:rPr>
                <w:sz w:val="18"/>
                <w:szCs w:val="16"/>
              </w:rPr>
              <w:t>u</w:t>
            </w:r>
            <w:r w:rsidRPr="00C06BAE">
              <w:rPr>
                <w:sz w:val="18"/>
                <w:szCs w:val="16"/>
              </w:rPr>
              <w:t>rowego i kulturalnego swojego regionu, Polski i Europy.</w:t>
            </w:r>
          </w:p>
        </w:tc>
        <w:tc>
          <w:tcPr>
            <w:tcW w:w="1245" w:type="dxa"/>
          </w:tcPr>
          <w:p w:rsidR="00C06BAE" w:rsidRPr="00CD4BB8" w:rsidRDefault="00C06BAE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  <w:p w:rsidR="00C06BAE" w:rsidRPr="00507F04" w:rsidRDefault="00C06BAE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07F04">
              <w:rPr>
                <w:rFonts w:ascii="Times New Roman" w:hAnsi="Times New Roman" w:cs="Times New Roman"/>
                <w:sz w:val="18"/>
                <w:szCs w:val="18"/>
              </w:rPr>
              <w:t>P7U_K</w:t>
            </w:r>
          </w:p>
        </w:tc>
        <w:tc>
          <w:tcPr>
            <w:tcW w:w="1271" w:type="dxa"/>
          </w:tcPr>
          <w:p w:rsidR="00C06BAE" w:rsidRPr="00CD4BB8" w:rsidRDefault="00C06BAE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  <w:p w:rsidR="00C06BAE" w:rsidRPr="00507F04" w:rsidRDefault="00C06BAE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07F04">
              <w:rPr>
                <w:rFonts w:ascii="Times New Roman" w:hAnsi="Times New Roman" w:cs="Times New Roman"/>
                <w:sz w:val="18"/>
                <w:szCs w:val="18"/>
              </w:rPr>
              <w:t>P7S_KO</w:t>
            </w:r>
          </w:p>
        </w:tc>
      </w:tr>
      <w:tr w:rsidR="00C06BAE" w:rsidRPr="00507F04" w:rsidTr="00FE5688">
        <w:trPr>
          <w:trHeight w:hRule="exact" w:val="710"/>
        </w:trPr>
        <w:tc>
          <w:tcPr>
            <w:tcW w:w="535" w:type="dxa"/>
            <w:vAlign w:val="center"/>
          </w:tcPr>
          <w:p w:rsidR="00C06BAE" w:rsidRPr="00507F04" w:rsidRDefault="00C06BAE" w:rsidP="00565EA4">
            <w:pPr>
              <w:pStyle w:val="Default"/>
              <w:numPr>
                <w:ilvl w:val="0"/>
                <w:numId w:val="19"/>
              </w:numPr>
              <w:spacing w:line="360" w:lineRule="auto"/>
              <w:ind w:left="36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C06BAE" w:rsidRPr="00507F04" w:rsidRDefault="00C06BAE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07F04">
              <w:rPr>
                <w:rFonts w:ascii="Times New Roman" w:hAnsi="Times New Roman" w:cs="Times New Roman"/>
                <w:bCs/>
                <w:sz w:val="18"/>
                <w:szCs w:val="18"/>
              </w:rPr>
              <w:t>K_KR05</w:t>
            </w:r>
          </w:p>
        </w:tc>
        <w:tc>
          <w:tcPr>
            <w:tcW w:w="5103" w:type="dxa"/>
            <w:vAlign w:val="center"/>
          </w:tcPr>
          <w:p w:rsidR="00C06BAE" w:rsidRPr="00C06BAE" w:rsidRDefault="00C06BAE" w:rsidP="00C06BAE">
            <w:pPr>
              <w:spacing w:line="360" w:lineRule="auto"/>
              <w:jc w:val="both"/>
              <w:rPr>
                <w:sz w:val="18"/>
                <w:szCs w:val="16"/>
              </w:rPr>
            </w:pPr>
            <w:r w:rsidRPr="00C06BAE">
              <w:rPr>
                <w:sz w:val="18"/>
                <w:szCs w:val="16"/>
              </w:rPr>
              <w:t>Jest przygotowany do prowadzenia działalności medialnej w sp</w:t>
            </w:r>
            <w:r w:rsidRPr="00C06BAE">
              <w:rPr>
                <w:sz w:val="18"/>
                <w:szCs w:val="16"/>
              </w:rPr>
              <w:t>o</w:t>
            </w:r>
            <w:r w:rsidRPr="00C06BAE">
              <w:rPr>
                <w:sz w:val="18"/>
                <w:szCs w:val="16"/>
              </w:rPr>
              <w:t>sób etyczny i odpowiedzialny.</w:t>
            </w:r>
          </w:p>
        </w:tc>
        <w:tc>
          <w:tcPr>
            <w:tcW w:w="1245" w:type="dxa"/>
          </w:tcPr>
          <w:p w:rsidR="00C06BAE" w:rsidRPr="00CD4BB8" w:rsidRDefault="00C06BAE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  <w:p w:rsidR="00C06BAE" w:rsidRPr="00507F04" w:rsidRDefault="00C06BAE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07F04">
              <w:rPr>
                <w:rFonts w:ascii="Times New Roman" w:hAnsi="Times New Roman" w:cs="Times New Roman"/>
                <w:sz w:val="18"/>
                <w:szCs w:val="18"/>
              </w:rPr>
              <w:t>P7U_K</w:t>
            </w:r>
          </w:p>
        </w:tc>
        <w:tc>
          <w:tcPr>
            <w:tcW w:w="1271" w:type="dxa"/>
          </w:tcPr>
          <w:p w:rsidR="00C06BAE" w:rsidRPr="00CD4BB8" w:rsidRDefault="00C06BAE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  <w:p w:rsidR="00C06BAE" w:rsidRPr="00507F04" w:rsidRDefault="00C06BAE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07F04">
              <w:rPr>
                <w:rFonts w:ascii="Times New Roman" w:hAnsi="Times New Roman" w:cs="Times New Roman"/>
                <w:sz w:val="18"/>
                <w:szCs w:val="18"/>
              </w:rPr>
              <w:t>P7S_KR</w:t>
            </w:r>
          </w:p>
        </w:tc>
      </w:tr>
      <w:tr w:rsidR="00C06BAE" w:rsidRPr="00507F04" w:rsidTr="00FE5688">
        <w:trPr>
          <w:trHeight w:hRule="exact" w:val="694"/>
        </w:trPr>
        <w:tc>
          <w:tcPr>
            <w:tcW w:w="535" w:type="dxa"/>
            <w:vAlign w:val="center"/>
          </w:tcPr>
          <w:p w:rsidR="00C06BAE" w:rsidRPr="00507F04" w:rsidRDefault="00C06BAE" w:rsidP="00565EA4">
            <w:pPr>
              <w:pStyle w:val="Default"/>
              <w:numPr>
                <w:ilvl w:val="0"/>
                <w:numId w:val="19"/>
              </w:numPr>
              <w:spacing w:line="360" w:lineRule="auto"/>
              <w:ind w:left="3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C06BAE" w:rsidRPr="00507F04" w:rsidRDefault="00C06BAE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07F04">
              <w:rPr>
                <w:rFonts w:ascii="Times New Roman" w:hAnsi="Times New Roman" w:cs="Times New Roman"/>
                <w:bCs/>
                <w:sz w:val="18"/>
                <w:szCs w:val="18"/>
              </w:rPr>
              <w:t>K_KR06</w:t>
            </w:r>
          </w:p>
        </w:tc>
        <w:tc>
          <w:tcPr>
            <w:tcW w:w="5103" w:type="dxa"/>
            <w:vAlign w:val="center"/>
          </w:tcPr>
          <w:p w:rsidR="00C06BAE" w:rsidRPr="00C06BAE" w:rsidRDefault="00C06BAE" w:rsidP="00C06BAE">
            <w:pPr>
              <w:spacing w:line="360" w:lineRule="auto"/>
              <w:jc w:val="both"/>
              <w:rPr>
                <w:sz w:val="18"/>
                <w:szCs w:val="16"/>
              </w:rPr>
            </w:pPr>
            <w:r w:rsidRPr="00C06BAE">
              <w:rPr>
                <w:sz w:val="18"/>
                <w:szCs w:val="16"/>
              </w:rPr>
              <w:t>Jest gotów bronić głównych zasad etosu dziennikarskiego, w tym niezależności i bezstronności.</w:t>
            </w:r>
          </w:p>
        </w:tc>
        <w:tc>
          <w:tcPr>
            <w:tcW w:w="1245" w:type="dxa"/>
          </w:tcPr>
          <w:p w:rsidR="00C06BAE" w:rsidRPr="00CD4BB8" w:rsidRDefault="00C06BAE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  <w:p w:rsidR="00C06BAE" w:rsidRPr="00507F04" w:rsidRDefault="00C06BAE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07F04">
              <w:rPr>
                <w:rFonts w:ascii="Times New Roman" w:hAnsi="Times New Roman" w:cs="Times New Roman"/>
                <w:sz w:val="18"/>
                <w:szCs w:val="18"/>
              </w:rPr>
              <w:t>P7U_K</w:t>
            </w:r>
          </w:p>
        </w:tc>
        <w:tc>
          <w:tcPr>
            <w:tcW w:w="1271" w:type="dxa"/>
          </w:tcPr>
          <w:p w:rsidR="00C06BAE" w:rsidRPr="00CD4BB8" w:rsidRDefault="00C06BAE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  <w:p w:rsidR="00C06BAE" w:rsidRPr="00507F04" w:rsidRDefault="00C06BAE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07F04">
              <w:rPr>
                <w:rFonts w:ascii="Times New Roman" w:hAnsi="Times New Roman" w:cs="Times New Roman"/>
                <w:sz w:val="18"/>
                <w:szCs w:val="18"/>
              </w:rPr>
              <w:t>P7S_KR</w:t>
            </w:r>
          </w:p>
        </w:tc>
      </w:tr>
      <w:tr w:rsidR="00C06BAE" w:rsidRPr="00507F04" w:rsidTr="00FE5688">
        <w:trPr>
          <w:trHeight w:hRule="exact" w:val="743"/>
        </w:trPr>
        <w:tc>
          <w:tcPr>
            <w:tcW w:w="535" w:type="dxa"/>
          </w:tcPr>
          <w:p w:rsidR="00C06BAE" w:rsidRDefault="00C06BAE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</w:p>
          <w:p w:rsidR="00C06BAE" w:rsidRPr="00507F04" w:rsidRDefault="00C06BAE" w:rsidP="00565EA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07F04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∑</w:t>
            </w:r>
          </w:p>
        </w:tc>
        <w:tc>
          <w:tcPr>
            <w:tcW w:w="8610" w:type="dxa"/>
            <w:gridSpan w:val="4"/>
          </w:tcPr>
          <w:p w:rsidR="00C06BAE" w:rsidRDefault="00C06BAE" w:rsidP="00565EA4">
            <w:pPr>
              <w:pStyle w:val="Default"/>
              <w:spacing w:line="360" w:lineRule="auto"/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</w:p>
          <w:p w:rsidR="00C06BAE" w:rsidRPr="00507F04" w:rsidRDefault="00C06BAE" w:rsidP="00565EA4">
            <w:pPr>
              <w:pStyle w:val="Default"/>
              <w:spacing w:line="360" w:lineRule="auto"/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507F04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 xml:space="preserve">Ilość efektów: </w:t>
            </w:r>
            <w: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9</w:t>
            </w:r>
            <w:r w:rsidRPr="00507F04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 xml:space="preserve"> W, </w:t>
            </w:r>
            <w: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14</w:t>
            </w:r>
            <w:r w:rsidRPr="00507F04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 xml:space="preserve"> U, </w:t>
            </w:r>
            <w: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6</w:t>
            </w:r>
            <w:r w:rsidRPr="00507F04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 xml:space="preserve"> K</w:t>
            </w:r>
          </w:p>
        </w:tc>
      </w:tr>
    </w:tbl>
    <w:p w:rsidR="00381575" w:rsidRDefault="00381575" w:rsidP="00094027">
      <w:pPr>
        <w:spacing w:line="360" w:lineRule="auto"/>
        <w:rPr>
          <w:sz w:val="24"/>
          <w:szCs w:val="24"/>
        </w:rPr>
      </w:pPr>
    </w:p>
    <w:p w:rsidR="00AB08C2" w:rsidRDefault="00AB08C2" w:rsidP="00094027">
      <w:pPr>
        <w:spacing w:line="360" w:lineRule="auto"/>
        <w:rPr>
          <w:sz w:val="24"/>
          <w:szCs w:val="24"/>
        </w:rPr>
      </w:pPr>
    </w:p>
    <w:p w:rsidR="0061352A" w:rsidRDefault="0061352A" w:rsidP="00094027">
      <w:pPr>
        <w:spacing w:line="360" w:lineRule="auto"/>
        <w:rPr>
          <w:sz w:val="24"/>
          <w:szCs w:val="24"/>
        </w:rPr>
      </w:pPr>
    </w:p>
    <w:p w:rsidR="0061352A" w:rsidRDefault="0061352A" w:rsidP="00094027">
      <w:pPr>
        <w:spacing w:line="360" w:lineRule="auto"/>
        <w:rPr>
          <w:sz w:val="24"/>
          <w:szCs w:val="24"/>
        </w:rPr>
      </w:pPr>
    </w:p>
    <w:p w:rsidR="0061352A" w:rsidRDefault="0061352A" w:rsidP="00094027">
      <w:pPr>
        <w:spacing w:line="360" w:lineRule="auto"/>
        <w:rPr>
          <w:sz w:val="24"/>
          <w:szCs w:val="24"/>
        </w:rPr>
      </w:pPr>
    </w:p>
    <w:p w:rsidR="0061352A" w:rsidRPr="00094027" w:rsidRDefault="0061352A" w:rsidP="00094027">
      <w:pPr>
        <w:spacing w:line="360" w:lineRule="auto"/>
        <w:rPr>
          <w:sz w:val="24"/>
          <w:szCs w:val="24"/>
        </w:rPr>
      </w:pPr>
    </w:p>
    <w:p w:rsidR="004634A0" w:rsidRDefault="0068559D" w:rsidP="00094027">
      <w:pPr>
        <w:spacing w:line="360" w:lineRule="auto"/>
        <w:rPr>
          <w:b/>
          <w:iCs/>
          <w:sz w:val="24"/>
          <w:szCs w:val="24"/>
        </w:rPr>
      </w:pPr>
      <w:r w:rsidRPr="00094027">
        <w:rPr>
          <w:b/>
          <w:iCs/>
          <w:sz w:val="24"/>
          <w:szCs w:val="24"/>
        </w:rPr>
        <w:lastRenderedPageBreak/>
        <w:t>2. Tabela pokrycia charakterystyk drugiego stopnia efektów uczenia się przez kieru</w:t>
      </w:r>
      <w:r w:rsidRPr="00094027">
        <w:rPr>
          <w:b/>
          <w:iCs/>
          <w:sz w:val="24"/>
          <w:szCs w:val="24"/>
        </w:rPr>
        <w:t>n</w:t>
      </w:r>
      <w:r w:rsidR="00094027">
        <w:rPr>
          <w:b/>
          <w:iCs/>
          <w:sz w:val="24"/>
          <w:szCs w:val="24"/>
        </w:rPr>
        <w:t>kowe efekty uczenia się:</w:t>
      </w:r>
    </w:p>
    <w:p w:rsidR="00CC5EAB" w:rsidRPr="005D6A84" w:rsidRDefault="00CC5EAB" w:rsidP="00094027">
      <w:pPr>
        <w:spacing w:line="360" w:lineRule="auto"/>
        <w:rPr>
          <w:b/>
          <w:iCs/>
          <w:sz w:val="12"/>
          <w:szCs w:val="24"/>
        </w:rPr>
      </w:pPr>
    </w:p>
    <w:tbl>
      <w:tblPr>
        <w:tblW w:w="9156" w:type="dxa"/>
        <w:tblInd w:w="24" w:type="dxa"/>
        <w:tblLook w:val="0000"/>
      </w:tblPr>
      <w:tblGrid>
        <w:gridCol w:w="543"/>
        <w:gridCol w:w="3936"/>
        <w:gridCol w:w="4677"/>
      </w:tblGrid>
      <w:tr w:rsidR="00E40AB6" w:rsidRPr="00094027" w:rsidTr="00BD4C67">
        <w:trPr>
          <w:trHeight w:val="442"/>
        </w:trPr>
        <w:tc>
          <w:tcPr>
            <w:tcW w:w="9156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</w:tcPr>
          <w:p w:rsidR="00094027" w:rsidRPr="00BC0856" w:rsidRDefault="00094027" w:rsidP="00BC0856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18"/>
              </w:rPr>
            </w:pPr>
            <w:r w:rsidRPr="00BC0856">
              <w:rPr>
                <w:rFonts w:ascii="Times New Roman" w:hAnsi="Times New Roman" w:cs="Times New Roman"/>
                <w:b/>
                <w:iCs/>
                <w:color w:val="auto"/>
                <w:sz w:val="18"/>
              </w:rPr>
              <w:t xml:space="preserve">POKRYCIE </w:t>
            </w:r>
            <w:r w:rsidR="00E40AB6" w:rsidRPr="00BC0856">
              <w:rPr>
                <w:rFonts w:ascii="Times New Roman" w:hAnsi="Times New Roman" w:cs="Times New Roman"/>
                <w:b/>
                <w:iCs/>
                <w:color w:val="auto"/>
                <w:sz w:val="18"/>
              </w:rPr>
              <w:t xml:space="preserve">CHARAKTERYSTYK DRUGIEGO STOPNIA EFEKTÓW UCZENIA SIĘ </w:t>
            </w:r>
          </w:p>
          <w:p w:rsidR="00E40AB6" w:rsidRPr="00BC0856" w:rsidRDefault="00E40AB6" w:rsidP="00BC0856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18"/>
              </w:rPr>
            </w:pPr>
            <w:r w:rsidRPr="00BC0856">
              <w:rPr>
                <w:rFonts w:ascii="Times New Roman" w:hAnsi="Times New Roman" w:cs="Times New Roman"/>
                <w:b/>
                <w:iCs/>
                <w:color w:val="auto"/>
                <w:sz w:val="18"/>
              </w:rPr>
              <w:t>PRZEZ KIERUNKOWE EFEKTY UCZENIA SIĘ</w:t>
            </w:r>
          </w:p>
        </w:tc>
      </w:tr>
      <w:tr w:rsidR="00CC5EAB" w:rsidRPr="00094027" w:rsidTr="00381575">
        <w:trPr>
          <w:trHeight w:val="442"/>
        </w:trPr>
        <w:tc>
          <w:tcPr>
            <w:tcW w:w="54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</w:tcPr>
          <w:p w:rsidR="00CC5EAB" w:rsidRPr="00BC0856" w:rsidRDefault="00CC5EAB" w:rsidP="00BC0856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6"/>
              </w:rPr>
            </w:pPr>
            <w:r w:rsidRPr="00BC0856">
              <w:rPr>
                <w:rFonts w:ascii="Times New Roman" w:hAnsi="Times New Roman" w:cs="Times New Roman"/>
                <w:b/>
                <w:color w:val="auto"/>
                <w:sz w:val="18"/>
                <w:szCs w:val="16"/>
              </w:rPr>
              <w:t>L.p.</w:t>
            </w:r>
          </w:p>
        </w:tc>
        <w:tc>
          <w:tcPr>
            <w:tcW w:w="3936" w:type="dxa"/>
            <w:tcBorders>
              <w:top w:val="single" w:sz="8" w:space="0" w:color="000000" w:themeColor="text1"/>
              <w:left w:val="single" w:sz="4" w:space="0" w:color="auto"/>
              <w:bottom w:val="single" w:sz="8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</w:tcPr>
          <w:p w:rsidR="00BC0856" w:rsidRDefault="00CC5EAB" w:rsidP="00BC0856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6"/>
              </w:rPr>
            </w:pPr>
            <w:r w:rsidRPr="00BC0856">
              <w:rPr>
                <w:rFonts w:ascii="Times New Roman" w:hAnsi="Times New Roman" w:cs="Times New Roman"/>
                <w:b/>
                <w:color w:val="auto"/>
                <w:sz w:val="18"/>
                <w:szCs w:val="16"/>
              </w:rPr>
              <w:t xml:space="preserve">Charakterystyki drugiego stopnia </w:t>
            </w:r>
          </w:p>
          <w:p w:rsidR="00CC5EAB" w:rsidRPr="00BC0856" w:rsidRDefault="00CC5EAB" w:rsidP="00BC0856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6"/>
              </w:rPr>
            </w:pPr>
            <w:r w:rsidRPr="00BC0856">
              <w:rPr>
                <w:rFonts w:ascii="Times New Roman" w:hAnsi="Times New Roman" w:cs="Times New Roman"/>
                <w:b/>
                <w:color w:val="auto"/>
                <w:sz w:val="18"/>
                <w:szCs w:val="16"/>
              </w:rPr>
              <w:t>efektów uczenia się</w:t>
            </w:r>
          </w:p>
          <w:p w:rsidR="00CC5EAB" w:rsidRPr="00BC0856" w:rsidRDefault="00CC5EAB" w:rsidP="00BC0856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6"/>
              </w:rPr>
            </w:pPr>
            <w:r w:rsidRPr="00BC0856">
              <w:rPr>
                <w:rFonts w:ascii="Times New Roman" w:hAnsi="Times New Roman" w:cs="Times New Roman"/>
                <w:b/>
                <w:color w:val="auto"/>
                <w:sz w:val="18"/>
                <w:szCs w:val="16"/>
              </w:rPr>
              <w:t>dl</w:t>
            </w:r>
            <w:r w:rsidR="00BC0856" w:rsidRPr="00BC0856">
              <w:rPr>
                <w:rFonts w:ascii="Times New Roman" w:hAnsi="Times New Roman" w:cs="Times New Roman"/>
                <w:b/>
                <w:color w:val="auto"/>
                <w:sz w:val="18"/>
                <w:szCs w:val="16"/>
              </w:rPr>
              <w:t>a kwalifikacji na poziomie PRK 7</w:t>
            </w:r>
            <w:r w:rsidRPr="00BC0856">
              <w:rPr>
                <w:rFonts w:ascii="Times New Roman" w:hAnsi="Times New Roman" w:cs="Times New Roman"/>
                <w:b/>
                <w:color w:val="auto"/>
                <w:sz w:val="18"/>
                <w:szCs w:val="16"/>
              </w:rPr>
              <w:t xml:space="preserve"> – symbol</w:t>
            </w:r>
          </w:p>
        </w:tc>
        <w:tc>
          <w:tcPr>
            <w:tcW w:w="4677" w:type="dxa"/>
            <w:tcBorders>
              <w:top w:val="single" w:sz="8" w:space="0" w:color="000000" w:themeColor="text1"/>
              <w:left w:val="single" w:sz="4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</w:tcPr>
          <w:p w:rsidR="00CC5EAB" w:rsidRPr="00BC0856" w:rsidRDefault="00BC0856" w:rsidP="00BC0856">
            <w:pPr>
              <w:spacing w:line="360" w:lineRule="auto"/>
              <w:jc w:val="center"/>
              <w:rPr>
                <w:b/>
                <w:bCs/>
                <w:sz w:val="18"/>
                <w:szCs w:val="16"/>
              </w:rPr>
            </w:pPr>
            <w:r w:rsidRPr="00BC0856">
              <w:rPr>
                <w:b/>
                <w:bCs/>
                <w:sz w:val="18"/>
                <w:szCs w:val="16"/>
              </w:rPr>
              <w:t xml:space="preserve">Kierunkowe efekty </w:t>
            </w:r>
            <w:r w:rsidR="00CC5EAB" w:rsidRPr="00BC0856">
              <w:rPr>
                <w:b/>
                <w:bCs/>
                <w:sz w:val="18"/>
                <w:szCs w:val="16"/>
              </w:rPr>
              <w:t>uczenia się (KEU) – symbol</w:t>
            </w:r>
          </w:p>
        </w:tc>
      </w:tr>
      <w:tr w:rsidR="00E40AB6" w:rsidRPr="00094027" w:rsidTr="00381575">
        <w:trPr>
          <w:trHeight w:hRule="exact" w:val="431"/>
        </w:trPr>
        <w:tc>
          <w:tcPr>
            <w:tcW w:w="9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40AB6" w:rsidRPr="00BC0856" w:rsidRDefault="00E40AB6" w:rsidP="00BC0856">
            <w:pPr>
              <w:spacing w:line="360" w:lineRule="auto"/>
              <w:jc w:val="center"/>
              <w:rPr>
                <w:b/>
                <w:sz w:val="18"/>
                <w:szCs w:val="16"/>
              </w:rPr>
            </w:pPr>
            <w:r w:rsidRPr="00BC0856">
              <w:rPr>
                <w:b/>
                <w:sz w:val="18"/>
                <w:szCs w:val="16"/>
              </w:rPr>
              <w:t>WIEDZA  (W)</w:t>
            </w:r>
          </w:p>
        </w:tc>
      </w:tr>
      <w:tr w:rsidR="00CC5EAB" w:rsidRPr="00094027" w:rsidTr="00C37F50">
        <w:trPr>
          <w:trHeight w:hRule="exact"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AB" w:rsidRPr="00BC0856" w:rsidRDefault="00CC5EAB" w:rsidP="00BC0856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auto"/>
                <w:sz w:val="18"/>
                <w:szCs w:val="16"/>
              </w:rPr>
            </w:pPr>
            <w:r w:rsidRPr="00BC0856">
              <w:rPr>
                <w:rFonts w:ascii="Times New Roman" w:hAnsi="Times New Roman" w:cs="Times New Roman"/>
                <w:bCs/>
                <w:color w:val="auto"/>
                <w:sz w:val="18"/>
                <w:szCs w:val="16"/>
              </w:rPr>
              <w:t>1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AB" w:rsidRPr="00BC0856" w:rsidRDefault="00BC0856" w:rsidP="00BC0856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6"/>
              </w:rPr>
            </w:pPr>
            <w:r w:rsidRPr="00BC0856">
              <w:rPr>
                <w:rFonts w:ascii="Times New Roman" w:hAnsi="Times New Roman" w:cs="Times New Roman"/>
                <w:sz w:val="18"/>
                <w:szCs w:val="16"/>
              </w:rPr>
              <w:t>P7</w:t>
            </w:r>
            <w:r w:rsidR="00BD4C67" w:rsidRPr="00BC0856">
              <w:rPr>
                <w:rFonts w:ascii="Times New Roman" w:hAnsi="Times New Roman" w:cs="Times New Roman"/>
                <w:sz w:val="18"/>
                <w:szCs w:val="16"/>
              </w:rPr>
              <w:t>S_WG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AB" w:rsidRPr="00BC0856" w:rsidRDefault="00381575" w:rsidP="00BC0856">
            <w:pPr>
              <w:spacing w:line="360" w:lineRule="auto"/>
              <w:rPr>
                <w:sz w:val="18"/>
                <w:szCs w:val="16"/>
              </w:rPr>
            </w:pPr>
            <w:r w:rsidRPr="00BC0856">
              <w:rPr>
                <w:sz w:val="18"/>
                <w:szCs w:val="16"/>
              </w:rPr>
              <w:t xml:space="preserve">K_WG01, K_WG02, K_WG03, </w:t>
            </w:r>
            <w:r w:rsidR="00C37F50">
              <w:rPr>
                <w:sz w:val="18"/>
                <w:szCs w:val="16"/>
              </w:rPr>
              <w:t>K_WG04, K_WG05, K_WG06, K_WG07</w:t>
            </w:r>
          </w:p>
        </w:tc>
      </w:tr>
      <w:tr w:rsidR="00CC5EAB" w:rsidRPr="00094027" w:rsidTr="00C37F50">
        <w:trPr>
          <w:trHeight w:hRule="exact" w:val="2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AB" w:rsidRPr="00BC0856" w:rsidRDefault="00BD4C67" w:rsidP="00BC0856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auto"/>
                <w:sz w:val="18"/>
                <w:szCs w:val="16"/>
              </w:rPr>
            </w:pPr>
            <w:r w:rsidRPr="00BC0856">
              <w:rPr>
                <w:rFonts w:ascii="Times New Roman" w:hAnsi="Times New Roman" w:cs="Times New Roman"/>
                <w:bCs/>
                <w:color w:val="auto"/>
                <w:sz w:val="18"/>
                <w:szCs w:val="16"/>
              </w:rPr>
              <w:t>2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AB" w:rsidRPr="00BC0856" w:rsidRDefault="00BC0856" w:rsidP="00BC0856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6"/>
              </w:rPr>
            </w:pPr>
            <w:r w:rsidRPr="00BC0856">
              <w:rPr>
                <w:rFonts w:ascii="Times New Roman" w:hAnsi="Times New Roman" w:cs="Times New Roman"/>
                <w:sz w:val="18"/>
                <w:szCs w:val="16"/>
              </w:rPr>
              <w:t>P7</w:t>
            </w:r>
            <w:r w:rsidR="00BD4C67" w:rsidRPr="00BC0856">
              <w:rPr>
                <w:rFonts w:ascii="Times New Roman" w:hAnsi="Times New Roman" w:cs="Times New Roman"/>
                <w:sz w:val="18"/>
                <w:szCs w:val="16"/>
              </w:rPr>
              <w:t>S_WK</w:t>
            </w:r>
          </w:p>
        </w:tc>
        <w:tc>
          <w:tcPr>
            <w:tcW w:w="4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AB" w:rsidRPr="00BC0856" w:rsidRDefault="005F6B29" w:rsidP="00BC0856">
            <w:pPr>
              <w:spacing w:line="360" w:lineRule="auto"/>
              <w:rPr>
                <w:sz w:val="18"/>
                <w:szCs w:val="16"/>
              </w:rPr>
            </w:pPr>
            <w:r w:rsidRPr="00BC0856">
              <w:rPr>
                <w:sz w:val="18"/>
                <w:szCs w:val="16"/>
              </w:rPr>
              <w:t>K_W</w:t>
            </w:r>
            <w:r w:rsidR="00C37F50">
              <w:rPr>
                <w:sz w:val="18"/>
                <w:szCs w:val="16"/>
              </w:rPr>
              <w:t>K08</w:t>
            </w:r>
            <w:r w:rsidRPr="00BC0856">
              <w:rPr>
                <w:sz w:val="18"/>
                <w:szCs w:val="16"/>
              </w:rPr>
              <w:t>, K_W</w:t>
            </w:r>
            <w:r w:rsidR="00C37F50">
              <w:rPr>
                <w:sz w:val="18"/>
                <w:szCs w:val="16"/>
              </w:rPr>
              <w:t>K09</w:t>
            </w:r>
          </w:p>
        </w:tc>
      </w:tr>
      <w:tr w:rsidR="00E40AB6" w:rsidRPr="00094027" w:rsidTr="00381575">
        <w:trPr>
          <w:trHeight w:hRule="exact" w:val="421"/>
        </w:trPr>
        <w:tc>
          <w:tcPr>
            <w:tcW w:w="9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40AB6" w:rsidRPr="00BC0856" w:rsidRDefault="00E40AB6" w:rsidP="00BC0856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6"/>
              </w:rPr>
            </w:pPr>
            <w:r w:rsidRPr="00BC0856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6"/>
              </w:rPr>
              <w:t>UMIEJĘTNOŚCI  (U)</w:t>
            </w:r>
          </w:p>
        </w:tc>
      </w:tr>
      <w:tr w:rsidR="00CC5EAB" w:rsidRPr="00094027" w:rsidTr="005D6A84">
        <w:trPr>
          <w:trHeight w:hRule="exact" w:val="53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AB" w:rsidRPr="00BC0856" w:rsidRDefault="00BD4C67" w:rsidP="00BC0856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auto"/>
                <w:sz w:val="18"/>
                <w:szCs w:val="16"/>
              </w:rPr>
            </w:pPr>
            <w:r w:rsidRPr="00BC0856">
              <w:rPr>
                <w:rFonts w:ascii="Times New Roman" w:hAnsi="Times New Roman" w:cs="Times New Roman"/>
                <w:bCs/>
                <w:color w:val="auto"/>
                <w:sz w:val="18"/>
                <w:szCs w:val="16"/>
              </w:rPr>
              <w:t>3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AB" w:rsidRPr="00BC0856" w:rsidRDefault="00C37F50" w:rsidP="00BC0856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6"/>
              </w:rPr>
              <w:t>P7</w:t>
            </w:r>
            <w:r w:rsidR="00BD4C67" w:rsidRPr="00BC0856">
              <w:rPr>
                <w:rFonts w:ascii="Times New Roman" w:hAnsi="Times New Roman" w:cs="Times New Roman"/>
                <w:color w:val="auto"/>
                <w:sz w:val="18"/>
                <w:szCs w:val="16"/>
              </w:rPr>
              <w:t>S_UW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AB" w:rsidRPr="00BC0856" w:rsidRDefault="005F6B29" w:rsidP="00BC0856">
            <w:pPr>
              <w:spacing w:line="360" w:lineRule="auto"/>
              <w:rPr>
                <w:sz w:val="18"/>
                <w:szCs w:val="16"/>
              </w:rPr>
            </w:pPr>
            <w:r w:rsidRPr="00BC0856">
              <w:rPr>
                <w:sz w:val="18"/>
                <w:szCs w:val="16"/>
              </w:rPr>
              <w:t>K_UW01, K_UW02, K_UW03, K_UW04, K_</w:t>
            </w:r>
            <w:r w:rsidR="00C37F50">
              <w:rPr>
                <w:sz w:val="18"/>
                <w:szCs w:val="16"/>
              </w:rPr>
              <w:t>UW05, K_UW06</w:t>
            </w:r>
          </w:p>
        </w:tc>
      </w:tr>
      <w:tr w:rsidR="00CC5EAB" w:rsidRPr="00094027" w:rsidTr="00C37F50">
        <w:trPr>
          <w:trHeight w:hRule="exact" w:val="3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AB" w:rsidRPr="00BC0856" w:rsidRDefault="00BD4C67" w:rsidP="00BC0856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auto"/>
                <w:sz w:val="18"/>
                <w:szCs w:val="16"/>
              </w:rPr>
            </w:pPr>
            <w:r w:rsidRPr="00BC0856">
              <w:rPr>
                <w:rFonts w:ascii="Times New Roman" w:hAnsi="Times New Roman" w:cs="Times New Roman"/>
                <w:bCs/>
                <w:color w:val="auto"/>
                <w:sz w:val="18"/>
                <w:szCs w:val="16"/>
              </w:rPr>
              <w:t>4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AB" w:rsidRPr="00BC0856" w:rsidRDefault="00C37F50" w:rsidP="00BC0856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6"/>
              </w:rPr>
              <w:t>P7</w:t>
            </w:r>
            <w:r w:rsidR="00BD4C67" w:rsidRPr="00BC0856">
              <w:rPr>
                <w:rFonts w:ascii="Times New Roman" w:hAnsi="Times New Roman" w:cs="Times New Roman"/>
                <w:color w:val="auto"/>
                <w:sz w:val="18"/>
                <w:szCs w:val="16"/>
              </w:rPr>
              <w:t>S_UK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AB" w:rsidRPr="00BC0856" w:rsidRDefault="005F6B29" w:rsidP="00BC0856">
            <w:pPr>
              <w:spacing w:line="360" w:lineRule="auto"/>
              <w:rPr>
                <w:sz w:val="18"/>
                <w:szCs w:val="16"/>
              </w:rPr>
            </w:pPr>
            <w:r w:rsidRPr="00BC0856">
              <w:rPr>
                <w:sz w:val="18"/>
                <w:szCs w:val="16"/>
              </w:rPr>
              <w:t>K_UK</w:t>
            </w:r>
            <w:r w:rsidR="00C37F50">
              <w:rPr>
                <w:sz w:val="18"/>
                <w:szCs w:val="16"/>
              </w:rPr>
              <w:t>07, K_UK08, K_UK09, K_UK10</w:t>
            </w:r>
          </w:p>
        </w:tc>
      </w:tr>
      <w:tr w:rsidR="00CC5EAB" w:rsidRPr="00094027" w:rsidTr="005D6A84">
        <w:trPr>
          <w:trHeight w:hRule="exact"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AB" w:rsidRPr="00BC0856" w:rsidRDefault="00BD4C67" w:rsidP="00BC0856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auto"/>
                <w:sz w:val="18"/>
                <w:szCs w:val="16"/>
              </w:rPr>
            </w:pPr>
            <w:r w:rsidRPr="00BC0856">
              <w:rPr>
                <w:rFonts w:ascii="Times New Roman" w:hAnsi="Times New Roman" w:cs="Times New Roman"/>
                <w:bCs/>
                <w:color w:val="auto"/>
                <w:sz w:val="18"/>
                <w:szCs w:val="16"/>
              </w:rPr>
              <w:t>5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AB" w:rsidRPr="00BC0856" w:rsidRDefault="00C37F50" w:rsidP="00BC0856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6"/>
              </w:rPr>
              <w:t>P7</w:t>
            </w:r>
            <w:r w:rsidR="00BD4C67" w:rsidRPr="00BC0856">
              <w:rPr>
                <w:rFonts w:ascii="Times New Roman" w:hAnsi="Times New Roman" w:cs="Times New Roman"/>
                <w:color w:val="auto"/>
                <w:sz w:val="18"/>
                <w:szCs w:val="16"/>
              </w:rPr>
              <w:t>S_UO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AB" w:rsidRPr="00BC0856" w:rsidRDefault="005D6A84" w:rsidP="00BC0856">
            <w:pPr>
              <w:spacing w:line="360" w:lineRule="auto"/>
              <w:rPr>
                <w:sz w:val="18"/>
                <w:szCs w:val="16"/>
              </w:rPr>
            </w:pPr>
            <w:r w:rsidRPr="00BC0856">
              <w:rPr>
                <w:sz w:val="18"/>
                <w:szCs w:val="16"/>
              </w:rPr>
              <w:t>K_UO1</w:t>
            </w:r>
            <w:r w:rsidR="00C37F50">
              <w:rPr>
                <w:sz w:val="18"/>
                <w:szCs w:val="16"/>
              </w:rPr>
              <w:t>1</w:t>
            </w:r>
            <w:r w:rsidRPr="00BC0856">
              <w:rPr>
                <w:sz w:val="18"/>
                <w:szCs w:val="16"/>
              </w:rPr>
              <w:t>, K_UO1</w:t>
            </w:r>
            <w:r w:rsidR="00C37F50">
              <w:rPr>
                <w:sz w:val="18"/>
                <w:szCs w:val="16"/>
              </w:rPr>
              <w:t>2</w:t>
            </w:r>
          </w:p>
        </w:tc>
      </w:tr>
      <w:tr w:rsidR="00CC5EAB" w:rsidRPr="00094027" w:rsidTr="005D6A84">
        <w:trPr>
          <w:trHeight w:hRule="exact" w:val="2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AB" w:rsidRPr="00BC0856" w:rsidRDefault="00BD4C67" w:rsidP="00BC0856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auto"/>
                <w:sz w:val="18"/>
                <w:szCs w:val="16"/>
              </w:rPr>
            </w:pPr>
            <w:r w:rsidRPr="00BC0856">
              <w:rPr>
                <w:rFonts w:ascii="Times New Roman" w:hAnsi="Times New Roman" w:cs="Times New Roman"/>
                <w:bCs/>
                <w:color w:val="auto"/>
                <w:sz w:val="18"/>
                <w:szCs w:val="16"/>
              </w:rPr>
              <w:t>6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AB" w:rsidRPr="00BC0856" w:rsidRDefault="00C37F50" w:rsidP="00BC0856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6"/>
              </w:rPr>
              <w:t>P7</w:t>
            </w:r>
            <w:r w:rsidR="00BD4C67" w:rsidRPr="00BC0856">
              <w:rPr>
                <w:rFonts w:ascii="Times New Roman" w:hAnsi="Times New Roman" w:cs="Times New Roman"/>
                <w:color w:val="auto"/>
                <w:sz w:val="18"/>
                <w:szCs w:val="16"/>
              </w:rPr>
              <w:t>S_UU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AB" w:rsidRPr="00BC0856" w:rsidRDefault="00C37F50" w:rsidP="00BC0856">
            <w:pPr>
              <w:spacing w:line="360" w:lineRule="auto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K_UU13, K_UU14</w:t>
            </w:r>
          </w:p>
        </w:tc>
      </w:tr>
      <w:tr w:rsidR="00E40AB6" w:rsidRPr="00094027" w:rsidTr="00381575">
        <w:trPr>
          <w:trHeight w:hRule="exact" w:val="425"/>
        </w:trPr>
        <w:tc>
          <w:tcPr>
            <w:tcW w:w="9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40AB6" w:rsidRPr="00BC0856" w:rsidRDefault="00E40AB6" w:rsidP="00BC0856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6"/>
              </w:rPr>
            </w:pPr>
            <w:r w:rsidRPr="00BC0856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6"/>
              </w:rPr>
              <w:t xml:space="preserve">KOMPETENCJE </w:t>
            </w:r>
            <w:r w:rsidR="00381575" w:rsidRPr="00BC0856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6"/>
              </w:rPr>
              <w:t xml:space="preserve">SPOŁECZNE </w:t>
            </w:r>
            <w:r w:rsidRPr="00BC0856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6"/>
              </w:rPr>
              <w:t>(K)</w:t>
            </w:r>
          </w:p>
        </w:tc>
      </w:tr>
      <w:tr w:rsidR="00CC5EAB" w:rsidRPr="00094027" w:rsidTr="005D6A84">
        <w:trPr>
          <w:trHeight w:hRule="exact" w:val="2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AB" w:rsidRPr="00BC0856" w:rsidRDefault="00BD4C67" w:rsidP="00BC0856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auto"/>
                <w:sz w:val="18"/>
                <w:szCs w:val="16"/>
              </w:rPr>
            </w:pPr>
            <w:r w:rsidRPr="00BC0856">
              <w:rPr>
                <w:rFonts w:ascii="Times New Roman" w:hAnsi="Times New Roman" w:cs="Times New Roman"/>
                <w:bCs/>
                <w:color w:val="auto"/>
                <w:sz w:val="18"/>
                <w:szCs w:val="16"/>
              </w:rPr>
              <w:t>7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AB" w:rsidRPr="00BC0856" w:rsidRDefault="00C37F50" w:rsidP="00BC0856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P7</w:t>
            </w:r>
            <w:r w:rsidR="00BD4C67" w:rsidRPr="00BC0856">
              <w:rPr>
                <w:rFonts w:ascii="Times New Roman" w:hAnsi="Times New Roman" w:cs="Times New Roman"/>
                <w:sz w:val="18"/>
                <w:szCs w:val="16"/>
              </w:rPr>
              <w:t>S_KK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AB" w:rsidRPr="00BC0856" w:rsidRDefault="005D6A84" w:rsidP="00BC0856">
            <w:pPr>
              <w:spacing w:line="360" w:lineRule="auto"/>
              <w:rPr>
                <w:sz w:val="18"/>
                <w:szCs w:val="16"/>
              </w:rPr>
            </w:pPr>
            <w:r w:rsidRPr="00BC0856">
              <w:rPr>
                <w:sz w:val="18"/>
                <w:szCs w:val="16"/>
              </w:rPr>
              <w:t>K_KK01, K_KK02</w:t>
            </w:r>
          </w:p>
        </w:tc>
      </w:tr>
      <w:tr w:rsidR="00CC5EAB" w:rsidRPr="00094027" w:rsidTr="005D6A84">
        <w:trPr>
          <w:trHeight w:hRule="exact" w:val="2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AB" w:rsidRPr="00BC0856" w:rsidRDefault="00BD4C67" w:rsidP="00BC0856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auto"/>
                <w:sz w:val="18"/>
                <w:szCs w:val="16"/>
              </w:rPr>
            </w:pPr>
            <w:r w:rsidRPr="00BC0856">
              <w:rPr>
                <w:rFonts w:ascii="Times New Roman" w:hAnsi="Times New Roman" w:cs="Times New Roman"/>
                <w:bCs/>
                <w:color w:val="auto"/>
                <w:sz w:val="18"/>
                <w:szCs w:val="16"/>
              </w:rPr>
              <w:t>8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AB" w:rsidRPr="00BC0856" w:rsidRDefault="00C37F50" w:rsidP="00BC0856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P7</w:t>
            </w:r>
            <w:r w:rsidR="00BD4C67" w:rsidRPr="00BC0856">
              <w:rPr>
                <w:rFonts w:ascii="Times New Roman" w:hAnsi="Times New Roman" w:cs="Times New Roman"/>
                <w:sz w:val="18"/>
                <w:szCs w:val="16"/>
              </w:rPr>
              <w:t>S_KO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AB" w:rsidRPr="00BC0856" w:rsidRDefault="005D6A84" w:rsidP="00BC0856">
            <w:pPr>
              <w:spacing w:line="360" w:lineRule="auto"/>
              <w:rPr>
                <w:sz w:val="18"/>
                <w:szCs w:val="16"/>
              </w:rPr>
            </w:pPr>
            <w:r w:rsidRPr="00BC0856">
              <w:rPr>
                <w:sz w:val="18"/>
                <w:szCs w:val="16"/>
              </w:rPr>
              <w:t>K_KO03</w:t>
            </w:r>
            <w:r w:rsidR="00C37F50">
              <w:rPr>
                <w:sz w:val="18"/>
                <w:szCs w:val="16"/>
              </w:rPr>
              <w:t>, K_KO04</w:t>
            </w:r>
          </w:p>
        </w:tc>
      </w:tr>
      <w:tr w:rsidR="00CC5EAB" w:rsidRPr="00094027" w:rsidTr="005D6A84">
        <w:trPr>
          <w:trHeight w:hRule="exact" w:val="28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AB" w:rsidRPr="00BC0856" w:rsidRDefault="00BD4C67" w:rsidP="00BC0856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auto"/>
                <w:sz w:val="18"/>
                <w:szCs w:val="16"/>
              </w:rPr>
            </w:pPr>
            <w:r w:rsidRPr="00BC0856">
              <w:rPr>
                <w:rFonts w:ascii="Times New Roman" w:hAnsi="Times New Roman" w:cs="Times New Roman"/>
                <w:bCs/>
                <w:color w:val="auto"/>
                <w:sz w:val="18"/>
                <w:szCs w:val="16"/>
              </w:rPr>
              <w:t>9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AB" w:rsidRPr="00BC0856" w:rsidRDefault="00C37F50" w:rsidP="00BC0856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P7</w:t>
            </w:r>
            <w:r w:rsidR="00BD4C67" w:rsidRPr="00BC0856">
              <w:rPr>
                <w:rFonts w:ascii="Times New Roman" w:hAnsi="Times New Roman" w:cs="Times New Roman"/>
                <w:sz w:val="18"/>
                <w:szCs w:val="16"/>
              </w:rPr>
              <w:t>S_KR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AB" w:rsidRPr="00BC0856" w:rsidRDefault="005D6A84" w:rsidP="00BC0856">
            <w:pPr>
              <w:spacing w:line="360" w:lineRule="auto"/>
              <w:rPr>
                <w:sz w:val="18"/>
                <w:szCs w:val="16"/>
              </w:rPr>
            </w:pPr>
            <w:r w:rsidRPr="00BC0856">
              <w:rPr>
                <w:sz w:val="18"/>
                <w:szCs w:val="16"/>
              </w:rPr>
              <w:t>K</w:t>
            </w:r>
            <w:r w:rsidR="00C37F50">
              <w:rPr>
                <w:sz w:val="18"/>
                <w:szCs w:val="16"/>
              </w:rPr>
              <w:t>_KR05</w:t>
            </w:r>
            <w:r w:rsidR="00A61CA9">
              <w:rPr>
                <w:sz w:val="18"/>
                <w:szCs w:val="16"/>
              </w:rPr>
              <w:t>, K_KR06</w:t>
            </w:r>
          </w:p>
        </w:tc>
      </w:tr>
      <w:tr w:rsidR="004F4F02" w:rsidRPr="00094027" w:rsidTr="005D6A84">
        <w:trPr>
          <w:trHeight w:val="69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56" w:rsidRDefault="00BC0856" w:rsidP="00BC0856">
            <w:pPr>
              <w:spacing w:line="360" w:lineRule="auto"/>
              <w:jc w:val="center"/>
              <w:rPr>
                <w:sz w:val="18"/>
                <w:szCs w:val="16"/>
              </w:rPr>
            </w:pPr>
          </w:p>
          <w:p w:rsidR="00BC0856" w:rsidRDefault="00BC0856" w:rsidP="00BC0856">
            <w:pPr>
              <w:spacing w:line="360" w:lineRule="auto"/>
              <w:jc w:val="center"/>
              <w:rPr>
                <w:sz w:val="18"/>
                <w:szCs w:val="16"/>
              </w:rPr>
            </w:pPr>
          </w:p>
          <w:p w:rsidR="00BC0856" w:rsidRDefault="00BC0856" w:rsidP="00BC0856">
            <w:pPr>
              <w:spacing w:line="360" w:lineRule="auto"/>
              <w:jc w:val="center"/>
              <w:rPr>
                <w:sz w:val="18"/>
                <w:szCs w:val="16"/>
              </w:rPr>
            </w:pPr>
          </w:p>
          <w:p w:rsidR="00BC0856" w:rsidRDefault="00BC0856" w:rsidP="00BC0856">
            <w:pPr>
              <w:spacing w:line="360" w:lineRule="auto"/>
              <w:jc w:val="center"/>
              <w:rPr>
                <w:sz w:val="18"/>
                <w:szCs w:val="16"/>
              </w:rPr>
            </w:pPr>
          </w:p>
          <w:p w:rsidR="004F4F02" w:rsidRPr="00BC0856" w:rsidRDefault="004F4F02" w:rsidP="00BC0856">
            <w:pPr>
              <w:spacing w:line="360" w:lineRule="auto"/>
              <w:jc w:val="center"/>
              <w:rPr>
                <w:sz w:val="18"/>
                <w:szCs w:val="16"/>
              </w:rPr>
            </w:pPr>
            <w:r w:rsidRPr="00BC0856">
              <w:rPr>
                <w:sz w:val="18"/>
                <w:szCs w:val="16"/>
              </w:rPr>
              <w:t>∑</w:t>
            </w:r>
          </w:p>
        </w:tc>
        <w:tc>
          <w:tcPr>
            <w:tcW w:w="8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84" w:rsidRPr="00BC0856" w:rsidRDefault="00A61CA9" w:rsidP="00BC0856">
            <w:pPr>
              <w:spacing w:line="360" w:lineRule="auto"/>
              <w:rPr>
                <w:bCs/>
                <w:sz w:val="18"/>
                <w:szCs w:val="16"/>
              </w:rPr>
            </w:pPr>
            <w:r>
              <w:rPr>
                <w:bCs/>
                <w:sz w:val="18"/>
                <w:szCs w:val="16"/>
              </w:rPr>
              <w:t>P7S_WG – pokrycie przez 7</w:t>
            </w:r>
            <w:r w:rsidR="005D6A84" w:rsidRPr="00BC0856">
              <w:rPr>
                <w:bCs/>
                <w:sz w:val="18"/>
                <w:szCs w:val="16"/>
              </w:rPr>
              <w:t xml:space="preserve"> KEU</w:t>
            </w:r>
          </w:p>
          <w:p w:rsidR="005D6A84" w:rsidRPr="00BC0856" w:rsidRDefault="00A61CA9" w:rsidP="00BC0856">
            <w:pPr>
              <w:spacing w:line="360" w:lineRule="auto"/>
              <w:rPr>
                <w:bCs/>
                <w:sz w:val="18"/>
                <w:szCs w:val="16"/>
              </w:rPr>
            </w:pPr>
            <w:r>
              <w:rPr>
                <w:bCs/>
                <w:sz w:val="18"/>
                <w:szCs w:val="16"/>
              </w:rPr>
              <w:t>P7</w:t>
            </w:r>
            <w:r w:rsidR="005D6A84" w:rsidRPr="00BC0856">
              <w:rPr>
                <w:bCs/>
                <w:sz w:val="18"/>
                <w:szCs w:val="16"/>
              </w:rPr>
              <w:t xml:space="preserve">S_WK – pokrycie przez </w:t>
            </w:r>
            <w:r>
              <w:rPr>
                <w:bCs/>
                <w:sz w:val="18"/>
                <w:szCs w:val="16"/>
              </w:rPr>
              <w:t>2</w:t>
            </w:r>
            <w:r w:rsidR="005D6A84" w:rsidRPr="00BC0856">
              <w:rPr>
                <w:bCs/>
                <w:sz w:val="18"/>
                <w:szCs w:val="16"/>
              </w:rPr>
              <w:t xml:space="preserve"> KEU</w:t>
            </w:r>
          </w:p>
          <w:p w:rsidR="00B858C4" w:rsidRPr="00BC0856" w:rsidRDefault="00A61CA9" w:rsidP="00BC0856">
            <w:pPr>
              <w:spacing w:line="360" w:lineRule="auto"/>
              <w:rPr>
                <w:bCs/>
                <w:sz w:val="18"/>
                <w:szCs w:val="16"/>
              </w:rPr>
            </w:pPr>
            <w:r>
              <w:rPr>
                <w:bCs/>
                <w:sz w:val="18"/>
                <w:szCs w:val="16"/>
              </w:rPr>
              <w:t>P7</w:t>
            </w:r>
            <w:r w:rsidR="005D6A84" w:rsidRPr="00BC0856">
              <w:rPr>
                <w:bCs/>
                <w:sz w:val="18"/>
                <w:szCs w:val="16"/>
              </w:rPr>
              <w:t xml:space="preserve">S_UW – </w:t>
            </w:r>
            <w:r>
              <w:rPr>
                <w:bCs/>
                <w:sz w:val="18"/>
                <w:szCs w:val="16"/>
              </w:rPr>
              <w:t>pokrycie przez 6</w:t>
            </w:r>
            <w:r w:rsidR="005D6A84" w:rsidRPr="00BC0856">
              <w:rPr>
                <w:bCs/>
                <w:sz w:val="18"/>
                <w:szCs w:val="16"/>
              </w:rPr>
              <w:t xml:space="preserve"> KEU</w:t>
            </w:r>
          </w:p>
          <w:p w:rsidR="00B858C4" w:rsidRPr="00BC0856" w:rsidRDefault="00A61CA9" w:rsidP="00BC0856">
            <w:pPr>
              <w:spacing w:line="360" w:lineRule="auto"/>
              <w:rPr>
                <w:bCs/>
                <w:sz w:val="18"/>
                <w:szCs w:val="16"/>
              </w:rPr>
            </w:pPr>
            <w:r>
              <w:rPr>
                <w:bCs/>
                <w:sz w:val="18"/>
                <w:szCs w:val="16"/>
              </w:rPr>
              <w:t>P7S_UK – pokrycie przez 4</w:t>
            </w:r>
            <w:r w:rsidR="00B858C4" w:rsidRPr="00BC0856">
              <w:rPr>
                <w:bCs/>
                <w:sz w:val="18"/>
                <w:szCs w:val="16"/>
              </w:rPr>
              <w:t xml:space="preserve"> KEU</w:t>
            </w:r>
          </w:p>
          <w:p w:rsidR="00B858C4" w:rsidRPr="00BC0856" w:rsidRDefault="00A61CA9" w:rsidP="00BC0856">
            <w:pPr>
              <w:spacing w:line="360" w:lineRule="auto"/>
              <w:rPr>
                <w:bCs/>
                <w:sz w:val="18"/>
                <w:szCs w:val="16"/>
              </w:rPr>
            </w:pPr>
            <w:r>
              <w:rPr>
                <w:bCs/>
                <w:sz w:val="18"/>
                <w:szCs w:val="16"/>
              </w:rPr>
              <w:t>P7S_UO – pokrycie przez 2</w:t>
            </w:r>
            <w:r w:rsidR="00B858C4" w:rsidRPr="00BC0856">
              <w:rPr>
                <w:bCs/>
                <w:sz w:val="18"/>
                <w:szCs w:val="16"/>
              </w:rPr>
              <w:t xml:space="preserve"> KEU</w:t>
            </w:r>
          </w:p>
          <w:p w:rsidR="00B858C4" w:rsidRPr="00BC0856" w:rsidRDefault="00A61CA9" w:rsidP="00BC0856">
            <w:pPr>
              <w:spacing w:line="360" w:lineRule="auto"/>
              <w:rPr>
                <w:bCs/>
                <w:sz w:val="18"/>
                <w:szCs w:val="16"/>
              </w:rPr>
            </w:pPr>
            <w:r>
              <w:rPr>
                <w:bCs/>
                <w:sz w:val="18"/>
                <w:szCs w:val="16"/>
              </w:rPr>
              <w:t>P7S_UU – pokrycie przez 2</w:t>
            </w:r>
            <w:r w:rsidR="00B858C4" w:rsidRPr="00BC0856">
              <w:rPr>
                <w:bCs/>
                <w:sz w:val="18"/>
                <w:szCs w:val="16"/>
              </w:rPr>
              <w:t xml:space="preserve"> KEU</w:t>
            </w:r>
          </w:p>
          <w:p w:rsidR="00B858C4" w:rsidRPr="00BC0856" w:rsidRDefault="00A61CA9" w:rsidP="00BC0856">
            <w:pPr>
              <w:spacing w:line="360" w:lineRule="auto"/>
              <w:rPr>
                <w:bCs/>
                <w:sz w:val="18"/>
                <w:szCs w:val="16"/>
              </w:rPr>
            </w:pPr>
            <w:r>
              <w:rPr>
                <w:bCs/>
                <w:sz w:val="18"/>
                <w:szCs w:val="16"/>
              </w:rPr>
              <w:t>P7</w:t>
            </w:r>
            <w:r w:rsidR="00B858C4" w:rsidRPr="00BC0856">
              <w:rPr>
                <w:bCs/>
                <w:sz w:val="18"/>
                <w:szCs w:val="16"/>
              </w:rPr>
              <w:t>S_KK – pokrycie przez 2 KEU</w:t>
            </w:r>
          </w:p>
          <w:p w:rsidR="00B858C4" w:rsidRPr="00BC0856" w:rsidRDefault="00A61CA9" w:rsidP="00BC0856">
            <w:pPr>
              <w:spacing w:line="360" w:lineRule="auto"/>
              <w:rPr>
                <w:bCs/>
                <w:sz w:val="18"/>
                <w:szCs w:val="16"/>
              </w:rPr>
            </w:pPr>
            <w:r>
              <w:rPr>
                <w:bCs/>
                <w:sz w:val="18"/>
                <w:szCs w:val="16"/>
              </w:rPr>
              <w:t>P7</w:t>
            </w:r>
            <w:r w:rsidR="004F4F02" w:rsidRPr="00BC0856">
              <w:rPr>
                <w:bCs/>
                <w:sz w:val="18"/>
                <w:szCs w:val="16"/>
              </w:rPr>
              <w:t>S_KO</w:t>
            </w:r>
            <w:r>
              <w:rPr>
                <w:bCs/>
                <w:sz w:val="18"/>
                <w:szCs w:val="16"/>
              </w:rPr>
              <w:t xml:space="preserve"> – pokrycie przez 2</w:t>
            </w:r>
            <w:r w:rsidR="00B858C4" w:rsidRPr="00BC0856">
              <w:rPr>
                <w:bCs/>
                <w:sz w:val="18"/>
                <w:szCs w:val="16"/>
              </w:rPr>
              <w:t xml:space="preserve"> KEU</w:t>
            </w:r>
          </w:p>
          <w:p w:rsidR="004F4F02" w:rsidRPr="00BC0856" w:rsidRDefault="00A61CA9" w:rsidP="00BC0856">
            <w:pPr>
              <w:spacing w:line="360" w:lineRule="auto"/>
              <w:rPr>
                <w:bCs/>
                <w:sz w:val="18"/>
                <w:szCs w:val="16"/>
              </w:rPr>
            </w:pPr>
            <w:r>
              <w:rPr>
                <w:bCs/>
                <w:sz w:val="18"/>
                <w:szCs w:val="16"/>
              </w:rPr>
              <w:t>P7</w:t>
            </w:r>
            <w:r w:rsidR="004F4F02" w:rsidRPr="00BC0856">
              <w:rPr>
                <w:bCs/>
                <w:sz w:val="18"/>
                <w:szCs w:val="16"/>
              </w:rPr>
              <w:t>S_KR</w:t>
            </w:r>
            <w:r>
              <w:rPr>
                <w:bCs/>
                <w:sz w:val="18"/>
                <w:szCs w:val="16"/>
              </w:rPr>
              <w:t xml:space="preserve"> – pokrycie przez 2</w:t>
            </w:r>
            <w:r w:rsidR="00B858C4" w:rsidRPr="00BC0856">
              <w:rPr>
                <w:bCs/>
                <w:sz w:val="18"/>
                <w:szCs w:val="16"/>
              </w:rPr>
              <w:t xml:space="preserve"> KEU</w:t>
            </w:r>
          </w:p>
        </w:tc>
      </w:tr>
    </w:tbl>
    <w:p w:rsidR="00540CDD" w:rsidRDefault="00540CDD" w:rsidP="00AB08C2">
      <w:bookmarkStart w:id="13" w:name="_Toc9250671"/>
    </w:p>
    <w:p w:rsidR="00540CDD" w:rsidRDefault="00540CDD" w:rsidP="00AB08C2"/>
    <w:p w:rsidR="00540CDD" w:rsidRDefault="00540CDD" w:rsidP="00AB08C2"/>
    <w:p w:rsidR="00540CDD" w:rsidRDefault="00540CDD" w:rsidP="00AB08C2"/>
    <w:p w:rsidR="00540CDD" w:rsidRDefault="00540CDD" w:rsidP="00AB08C2"/>
    <w:p w:rsidR="00540CDD" w:rsidRDefault="00540CDD" w:rsidP="00AB08C2"/>
    <w:p w:rsidR="00540CDD" w:rsidRDefault="00540CDD" w:rsidP="00AB08C2"/>
    <w:p w:rsidR="00B93002" w:rsidRDefault="00B93002" w:rsidP="00AB08C2"/>
    <w:p w:rsidR="00B93002" w:rsidRDefault="00B93002" w:rsidP="00AB08C2"/>
    <w:p w:rsidR="00B93002" w:rsidRDefault="00B93002" w:rsidP="00AB08C2"/>
    <w:p w:rsidR="00B93002" w:rsidRDefault="00B93002" w:rsidP="00AB08C2"/>
    <w:p w:rsidR="00B93002" w:rsidRDefault="00B93002" w:rsidP="00AB08C2"/>
    <w:p w:rsidR="00B93002" w:rsidRDefault="00B93002" w:rsidP="00AB08C2"/>
    <w:p w:rsidR="00B93002" w:rsidRDefault="00B93002" w:rsidP="00AB08C2"/>
    <w:p w:rsidR="00B93002" w:rsidRDefault="00B93002" w:rsidP="00AB08C2"/>
    <w:p w:rsidR="00B93002" w:rsidRDefault="00B93002" w:rsidP="00AB08C2"/>
    <w:p w:rsidR="00E45A3A" w:rsidRDefault="00E45A3A" w:rsidP="00AB08C2"/>
    <w:p w:rsidR="00540CDD" w:rsidRPr="00AB08C2" w:rsidRDefault="00540CDD" w:rsidP="00AB08C2"/>
    <w:p w:rsidR="008E1CF8" w:rsidRPr="002939D3" w:rsidRDefault="002939D3" w:rsidP="002939D3">
      <w:pPr>
        <w:pStyle w:val="Nagwek1"/>
        <w:numPr>
          <w:ilvl w:val="0"/>
          <w:numId w:val="0"/>
        </w:numPr>
        <w:spacing w:before="0" w:after="0" w:line="360" w:lineRule="auto"/>
        <w:rPr>
          <w:b/>
          <w:sz w:val="28"/>
          <w:szCs w:val="24"/>
        </w:rPr>
      </w:pPr>
      <w:r w:rsidRPr="002939D3">
        <w:rPr>
          <w:b/>
          <w:sz w:val="28"/>
          <w:szCs w:val="24"/>
        </w:rPr>
        <w:lastRenderedPageBreak/>
        <w:t xml:space="preserve">III. </w:t>
      </w:r>
      <w:r w:rsidR="008E1CF8" w:rsidRPr="002939D3">
        <w:rPr>
          <w:b/>
          <w:sz w:val="28"/>
          <w:szCs w:val="24"/>
        </w:rPr>
        <w:t>OPIS PROGRAMU STUDIÓW</w:t>
      </w:r>
      <w:bookmarkEnd w:id="13"/>
    </w:p>
    <w:p w:rsidR="002939D3" w:rsidRPr="002939D3" w:rsidRDefault="002939D3" w:rsidP="002939D3">
      <w:pPr>
        <w:pStyle w:val="Nagwek1"/>
        <w:numPr>
          <w:ilvl w:val="0"/>
          <w:numId w:val="0"/>
        </w:numPr>
        <w:spacing w:before="0" w:after="0" w:line="360" w:lineRule="auto"/>
        <w:rPr>
          <w:rStyle w:val="Nagwek2Znak"/>
          <w:b w:val="0"/>
          <w:sz w:val="24"/>
          <w:szCs w:val="24"/>
        </w:rPr>
      </w:pPr>
      <w:bookmarkStart w:id="14" w:name="_Toc9250672"/>
    </w:p>
    <w:p w:rsidR="004B046F" w:rsidRPr="002939D3" w:rsidRDefault="002939D3" w:rsidP="002939D3">
      <w:pPr>
        <w:pStyle w:val="Nagwek1"/>
        <w:numPr>
          <w:ilvl w:val="0"/>
          <w:numId w:val="0"/>
        </w:numPr>
        <w:spacing w:before="0" w:after="0" w:line="360" w:lineRule="auto"/>
        <w:rPr>
          <w:b/>
          <w:sz w:val="24"/>
          <w:szCs w:val="24"/>
        </w:rPr>
      </w:pPr>
      <w:r>
        <w:rPr>
          <w:rStyle w:val="Nagwek2Znak"/>
          <w:sz w:val="24"/>
          <w:szCs w:val="24"/>
        </w:rPr>
        <w:t xml:space="preserve">1. Forma </w:t>
      </w:r>
      <w:r w:rsidR="008E1CF8" w:rsidRPr="002939D3">
        <w:rPr>
          <w:rStyle w:val="Nagwek2Znak"/>
          <w:sz w:val="24"/>
          <w:szCs w:val="24"/>
        </w:rPr>
        <w:t>studió</w:t>
      </w:r>
      <w:bookmarkEnd w:id="14"/>
      <w:r>
        <w:rPr>
          <w:rStyle w:val="Nagwek2Znak"/>
          <w:sz w:val="24"/>
          <w:szCs w:val="24"/>
        </w:rPr>
        <w:t>w:</w:t>
      </w:r>
    </w:p>
    <w:p w:rsidR="002939D3" w:rsidRDefault="002939D3" w:rsidP="002939D3">
      <w:pPr>
        <w:spacing w:line="360" w:lineRule="auto"/>
        <w:ind w:firstLine="340"/>
        <w:rPr>
          <w:sz w:val="24"/>
          <w:szCs w:val="24"/>
        </w:rPr>
      </w:pPr>
      <w:r>
        <w:rPr>
          <w:sz w:val="24"/>
          <w:szCs w:val="24"/>
        </w:rPr>
        <w:t>Studia stacjonarne</w:t>
      </w:r>
    </w:p>
    <w:p w:rsidR="002939D3" w:rsidRDefault="002939D3" w:rsidP="002939D3">
      <w:pPr>
        <w:spacing w:line="360" w:lineRule="auto"/>
        <w:rPr>
          <w:sz w:val="24"/>
          <w:szCs w:val="24"/>
        </w:rPr>
      </w:pPr>
    </w:p>
    <w:p w:rsidR="004B046F" w:rsidRPr="002939D3" w:rsidRDefault="002939D3" w:rsidP="002939D3">
      <w:pPr>
        <w:pStyle w:val="Nagwek1"/>
        <w:numPr>
          <w:ilvl w:val="0"/>
          <w:numId w:val="0"/>
        </w:numPr>
        <w:spacing w:before="0" w:after="0" w:line="360" w:lineRule="auto"/>
        <w:rPr>
          <w:rStyle w:val="Nagwek2Znak"/>
          <w:b w:val="0"/>
          <w:sz w:val="24"/>
          <w:szCs w:val="24"/>
        </w:rPr>
      </w:pPr>
      <w:bookmarkStart w:id="15" w:name="_Toc9250673"/>
      <w:r>
        <w:rPr>
          <w:rStyle w:val="Nagwek2Znak"/>
          <w:sz w:val="24"/>
          <w:szCs w:val="24"/>
        </w:rPr>
        <w:t xml:space="preserve">2. </w:t>
      </w:r>
      <w:r w:rsidR="008E1CF8" w:rsidRPr="002939D3">
        <w:rPr>
          <w:rStyle w:val="Nagwek2Znak"/>
          <w:sz w:val="24"/>
          <w:szCs w:val="24"/>
        </w:rPr>
        <w:t>Liczba punktów ECTS konieczna do ukończenia studió</w:t>
      </w:r>
      <w:bookmarkEnd w:id="15"/>
      <w:r>
        <w:rPr>
          <w:rStyle w:val="Nagwek2Znak"/>
          <w:sz w:val="24"/>
          <w:szCs w:val="24"/>
        </w:rPr>
        <w:t>w:</w:t>
      </w:r>
    </w:p>
    <w:p w:rsidR="008E1CF8" w:rsidRDefault="00AB08C2" w:rsidP="002939D3">
      <w:pPr>
        <w:spacing w:line="360" w:lineRule="auto"/>
        <w:ind w:firstLine="340"/>
        <w:rPr>
          <w:sz w:val="24"/>
          <w:szCs w:val="24"/>
        </w:rPr>
      </w:pPr>
      <w:r>
        <w:rPr>
          <w:sz w:val="24"/>
          <w:szCs w:val="24"/>
        </w:rPr>
        <w:t>12</w:t>
      </w:r>
      <w:r w:rsidR="008E1CF8" w:rsidRPr="002939D3">
        <w:rPr>
          <w:sz w:val="24"/>
          <w:szCs w:val="24"/>
        </w:rPr>
        <w:t>0 ECTS</w:t>
      </w:r>
    </w:p>
    <w:p w:rsidR="002939D3" w:rsidRPr="002939D3" w:rsidRDefault="002939D3" w:rsidP="002939D3">
      <w:pPr>
        <w:spacing w:line="360" w:lineRule="auto"/>
        <w:rPr>
          <w:sz w:val="24"/>
          <w:szCs w:val="24"/>
        </w:rPr>
      </w:pPr>
    </w:p>
    <w:p w:rsidR="004B046F" w:rsidRPr="002939D3" w:rsidRDefault="002939D3" w:rsidP="002939D3">
      <w:pPr>
        <w:pStyle w:val="Nagwek1"/>
        <w:numPr>
          <w:ilvl w:val="0"/>
          <w:numId w:val="0"/>
        </w:numPr>
        <w:spacing w:before="0" w:after="0" w:line="360" w:lineRule="auto"/>
        <w:rPr>
          <w:rStyle w:val="Nagwek2Znak"/>
          <w:b w:val="0"/>
          <w:sz w:val="24"/>
          <w:szCs w:val="24"/>
        </w:rPr>
      </w:pPr>
      <w:bookmarkStart w:id="16" w:name="_Toc9250674"/>
      <w:r>
        <w:rPr>
          <w:rStyle w:val="Nagwek2Znak"/>
          <w:sz w:val="24"/>
          <w:szCs w:val="24"/>
        </w:rPr>
        <w:t xml:space="preserve">3. </w:t>
      </w:r>
      <w:r w:rsidR="008E1CF8" w:rsidRPr="002939D3">
        <w:rPr>
          <w:rStyle w:val="Nagwek2Znak"/>
          <w:sz w:val="24"/>
          <w:szCs w:val="24"/>
        </w:rPr>
        <w:t>Liczba semestró</w:t>
      </w:r>
      <w:bookmarkEnd w:id="16"/>
      <w:r>
        <w:rPr>
          <w:rStyle w:val="Nagwek2Znak"/>
          <w:sz w:val="24"/>
          <w:szCs w:val="24"/>
        </w:rPr>
        <w:t>w:</w:t>
      </w:r>
    </w:p>
    <w:p w:rsidR="004633F5" w:rsidRDefault="00AB08C2" w:rsidP="00AB08C2">
      <w:pPr>
        <w:spacing w:line="360" w:lineRule="auto"/>
        <w:ind w:firstLine="340"/>
        <w:rPr>
          <w:sz w:val="24"/>
          <w:szCs w:val="24"/>
        </w:rPr>
      </w:pPr>
      <w:r>
        <w:rPr>
          <w:sz w:val="24"/>
          <w:szCs w:val="24"/>
        </w:rPr>
        <w:t>4 semestry</w:t>
      </w:r>
    </w:p>
    <w:p w:rsidR="00FE286F" w:rsidRPr="002939D3" w:rsidRDefault="00FE286F" w:rsidP="00FE286F">
      <w:pPr>
        <w:spacing w:line="360" w:lineRule="auto"/>
        <w:rPr>
          <w:sz w:val="24"/>
          <w:szCs w:val="24"/>
        </w:rPr>
      </w:pPr>
    </w:p>
    <w:p w:rsidR="00AB08C2" w:rsidRPr="0086542D" w:rsidRDefault="00AB08C2" w:rsidP="00AB08C2">
      <w:pPr>
        <w:pStyle w:val="Nagwek1"/>
        <w:numPr>
          <w:ilvl w:val="0"/>
          <w:numId w:val="0"/>
        </w:numPr>
        <w:spacing w:before="0" w:after="0" w:line="360" w:lineRule="auto"/>
        <w:rPr>
          <w:b/>
          <w:bCs/>
          <w:spacing w:val="-9"/>
          <w:sz w:val="24"/>
          <w:szCs w:val="24"/>
        </w:rPr>
      </w:pPr>
      <w:bookmarkStart w:id="17" w:name="_Toc9250678"/>
      <w:bookmarkStart w:id="18" w:name="_Toc9250676"/>
      <w:r>
        <w:rPr>
          <w:rStyle w:val="Nagwek2Znak"/>
          <w:sz w:val="24"/>
          <w:szCs w:val="24"/>
        </w:rPr>
        <w:t>4</w:t>
      </w:r>
      <w:r w:rsidRPr="0086542D">
        <w:rPr>
          <w:rStyle w:val="Nagwek2Znak"/>
          <w:sz w:val="24"/>
          <w:szCs w:val="24"/>
        </w:rPr>
        <w:t>. Plan studió</w:t>
      </w:r>
      <w:r w:rsidR="007E27C5">
        <w:rPr>
          <w:rStyle w:val="Nagwek2Znak"/>
          <w:sz w:val="24"/>
          <w:szCs w:val="24"/>
        </w:rPr>
        <w:t xml:space="preserve">w </w:t>
      </w:r>
      <w:r w:rsidRPr="0086542D">
        <w:rPr>
          <w:rStyle w:val="Nagwek2Znak"/>
          <w:b w:val="0"/>
          <w:bCs w:val="0"/>
          <w:sz w:val="24"/>
          <w:szCs w:val="24"/>
        </w:rPr>
        <w:t>–</w:t>
      </w:r>
      <w:r w:rsidR="007E27C5">
        <w:rPr>
          <w:rStyle w:val="Nagwek2Znak"/>
          <w:b w:val="0"/>
          <w:bCs w:val="0"/>
          <w:sz w:val="24"/>
          <w:szCs w:val="24"/>
        </w:rPr>
        <w:t xml:space="preserve"> </w:t>
      </w:r>
      <w:r w:rsidRPr="0086542D">
        <w:rPr>
          <w:rStyle w:val="Nagwek2Znak"/>
          <w:sz w:val="24"/>
          <w:szCs w:val="24"/>
        </w:rPr>
        <w:t>załącznik nr 1</w:t>
      </w:r>
      <w:bookmarkEnd w:id="17"/>
    </w:p>
    <w:p w:rsidR="00AB08C2" w:rsidRPr="0086542D" w:rsidRDefault="00AB08C2" w:rsidP="00AB08C2">
      <w:pPr>
        <w:spacing w:line="360" w:lineRule="auto"/>
        <w:rPr>
          <w:sz w:val="24"/>
          <w:szCs w:val="24"/>
        </w:rPr>
      </w:pPr>
    </w:p>
    <w:p w:rsidR="008E1CF8" w:rsidRPr="00FE286F" w:rsidRDefault="00AB08C2" w:rsidP="00FE286F">
      <w:pPr>
        <w:pStyle w:val="Nagwek1"/>
        <w:numPr>
          <w:ilvl w:val="0"/>
          <w:numId w:val="0"/>
        </w:numPr>
        <w:spacing w:before="0" w:after="0" w:line="360" w:lineRule="auto"/>
        <w:rPr>
          <w:rStyle w:val="Nagwek2Znak"/>
          <w:sz w:val="24"/>
          <w:szCs w:val="24"/>
        </w:rPr>
      </w:pPr>
      <w:r>
        <w:rPr>
          <w:rStyle w:val="Nagwek2Znak"/>
          <w:sz w:val="24"/>
          <w:szCs w:val="24"/>
        </w:rPr>
        <w:t>5</w:t>
      </w:r>
      <w:r w:rsidR="00FE286F" w:rsidRPr="00FE286F">
        <w:rPr>
          <w:rStyle w:val="Nagwek2Znak"/>
          <w:sz w:val="24"/>
          <w:szCs w:val="24"/>
        </w:rPr>
        <w:t xml:space="preserve">. </w:t>
      </w:r>
      <w:r w:rsidR="640A8C84" w:rsidRPr="00FE286F">
        <w:rPr>
          <w:rStyle w:val="Nagwek2Znak"/>
          <w:sz w:val="24"/>
          <w:szCs w:val="24"/>
        </w:rPr>
        <w:t>Opis poszczególnych przedmiotó</w:t>
      </w:r>
      <w:r w:rsidR="007E27C5">
        <w:rPr>
          <w:rStyle w:val="Nagwek2Znak"/>
          <w:sz w:val="24"/>
          <w:szCs w:val="24"/>
        </w:rPr>
        <w:t xml:space="preserve">w – </w:t>
      </w:r>
      <w:r w:rsidR="640A8C84" w:rsidRPr="00FE286F">
        <w:rPr>
          <w:rStyle w:val="Nagwek2Znak"/>
          <w:sz w:val="24"/>
          <w:szCs w:val="24"/>
        </w:rPr>
        <w:t xml:space="preserve">załącznik nr </w:t>
      </w:r>
      <w:bookmarkEnd w:id="18"/>
      <w:r w:rsidR="00C93A04">
        <w:rPr>
          <w:rStyle w:val="Nagwek2Znak"/>
          <w:sz w:val="24"/>
          <w:szCs w:val="24"/>
        </w:rPr>
        <w:t>2</w:t>
      </w:r>
    </w:p>
    <w:p w:rsidR="00FE286F" w:rsidRPr="00B8680B" w:rsidRDefault="00FE286F" w:rsidP="00FE286F">
      <w:pPr>
        <w:spacing w:line="360" w:lineRule="auto"/>
        <w:rPr>
          <w:sz w:val="24"/>
        </w:rPr>
      </w:pPr>
    </w:p>
    <w:p w:rsidR="008E1CF8" w:rsidRPr="00FE286F" w:rsidRDefault="00AB08C2" w:rsidP="00FE286F">
      <w:pPr>
        <w:pStyle w:val="Nagwek1"/>
        <w:numPr>
          <w:ilvl w:val="0"/>
          <w:numId w:val="0"/>
        </w:numPr>
        <w:spacing w:before="0" w:after="0" w:line="360" w:lineRule="auto"/>
        <w:rPr>
          <w:rStyle w:val="Nagwek2Znak"/>
          <w:sz w:val="24"/>
          <w:szCs w:val="24"/>
        </w:rPr>
      </w:pPr>
      <w:bookmarkStart w:id="19" w:name="_Toc9250677"/>
      <w:r>
        <w:rPr>
          <w:rStyle w:val="Nagwek2Znak"/>
          <w:sz w:val="24"/>
          <w:szCs w:val="24"/>
        </w:rPr>
        <w:t>6</w:t>
      </w:r>
      <w:r w:rsidR="00FE286F" w:rsidRPr="00FE286F">
        <w:rPr>
          <w:rStyle w:val="Nagwek2Znak"/>
          <w:sz w:val="24"/>
          <w:szCs w:val="24"/>
        </w:rPr>
        <w:t xml:space="preserve">. </w:t>
      </w:r>
      <w:r w:rsidR="640A8C84" w:rsidRPr="00FE286F">
        <w:rPr>
          <w:rStyle w:val="Nagwek2Znak"/>
          <w:sz w:val="24"/>
          <w:szCs w:val="24"/>
        </w:rPr>
        <w:t>Matryca efektów uczenia si</w:t>
      </w:r>
      <w:r w:rsidR="007E27C5">
        <w:rPr>
          <w:rStyle w:val="Nagwek2Znak"/>
          <w:sz w:val="24"/>
          <w:szCs w:val="24"/>
        </w:rPr>
        <w:t xml:space="preserve">ę </w:t>
      </w:r>
      <w:r w:rsidR="007E27C5">
        <w:rPr>
          <w:rStyle w:val="Nagwek2Znak"/>
          <w:b w:val="0"/>
          <w:bCs w:val="0"/>
          <w:sz w:val="24"/>
          <w:szCs w:val="24"/>
        </w:rPr>
        <w:t xml:space="preserve">– </w:t>
      </w:r>
      <w:r w:rsidR="640A8C84" w:rsidRPr="00FE286F">
        <w:rPr>
          <w:rStyle w:val="Nagwek2Znak"/>
          <w:sz w:val="24"/>
          <w:szCs w:val="24"/>
        </w:rPr>
        <w:t xml:space="preserve">załącznik nr </w:t>
      </w:r>
      <w:bookmarkEnd w:id="19"/>
      <w:r w:rsidR="00C93A04">
        <w:rPr>
          <w:rStyle w:val="Nagwek2Znak"/>
          <w:sz w:val="24"/>
          <w:szCs w:val="24"/>
        </w:rPr>
        <w:t>3</w:t>
      </w:r>
    </w:p>
    <w:p w:rsidR="00FE286F" w:rsidRPr="00AB08C2" w:rsidRDefault="00FE286F" w:rsidP="00FE286F">
      <w:pPr>
        <w:spacing w:line="360" w:lineRule="auto"/>
        <w:rPr>
          <w:sz w:val="24"/>
        </w:rPr>
      </w:pPr>
    </w:p>
    <w:p w:rsidR="00E94CCD" w:rsidRDefault="00AB08C2" w:rsidP="0086542D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="00540347">
        <w:rPr>
          <w:b/>
          <w:sz w:val="24"/>
          <w:szCs w:val="24"/>
        </w:rPr>
        <w:t>. Sumaryczne w</w:t>
      </w:r>
      <w:r w:rsidR="00A84FF6">
        <w:rPr>
          <w:b/>
          <w:sz w:val="24"/>
          <w:szCs w:val="24"/>
        </w:rPr>
        <w:t xml:space="preserve">skaźniki </w:t>
      </w:r>
      <w:r w:rsidR="00540347">
        <w:rPr>
          <w:b/>
          <w:sz w:val="24"/>
          <w:szCs w:val="24"/>
        </w:rPr>
        <w:t xml:space="preserve">ilościowe </w:t>
      </w:r>
      <w:r w:rsidR="0086542D" w:rsidRPr="0086542D">
        <w:rPr>
          <w:b/>
          <w:sz w:val="24"/>
          <w:szCs w:val="24"/>
        </w:rPr>
        <w:t>charakteryzujące program studiów</w:t>
      </w:r>
      <w:r w:rsidR="00DD0665">
        <w:rPr>
          <w:b/>
          <w:sz w:val="24"/>
          <w:szCs w:val="24"/>
        </w:rPr>
        <w:t>:</w:t>
      </w:r>
    </w:p>
    <w:p w:rsidR="00DD0665" w:rsidRDefault="00DD0665" w:rsidP="00A84FF6">
      <w:pPr>
        <w:spacing w:line="360" w:lineRule="auto"/>
        <w:jc w:val="both"/>
        <w:rPr>
          <w:b/>
          <w:spacing w:val="-1"/>
          <w:szCs w:val="22"/>
        </w:rPr>
      </w:pPr>
    </w:p>
    <w:p w:rsidR="00E94CCD" w:rsidRPr="00540347" w:rsidRDefault="00A84FF6" w:rsidP="00A84FF6">
      <w:pPr>
        <w:spacing w:line="360" w:lineRule="auto"/>
        <w:jc w:val="both"/>
        <w:rPr>
          <w:rStyle w:val="h1"/>
          <w:b/>
          <w:szCs w:val="22"/>
        </w:rPr>
      </w:pPr>
      <w:r w:rsidRPr="00540347">
        <w:rPr>
          <w:b/>
          <w:spacing w:val="-1"/>
          <w:szCs w:val="22"/>
        </w:rPr>
        <w:t>7.1. Wskaźniki</w:t>
      </w:r>
      <w:r w:rsidRPr="00540347">
        <w:rPr>
          <w:b/>
          <w:spacing w:val="1"/>
          <w:szCs w:val="22"/>
        </w:rPr>
        <w:t xml:space="preserve"> </w:t>
      </w:r>
      <w:r w:rsidRPr="00540347">
        <w:rPr>
          <w:b/>
          <w:spacing w:val="-1"/>
          <w:szCs w:val="22"/>
        </w:rPr>
        <w:t>dotyczące programu</w:t>
      </w:r>
      <w:r w:rsidRPr="00540347">
        <w:rPr>
          <w:b/>
          <w:spacing w:val="-3"/>
          <w:szCs w:val="22"/>
        </w:rPr>
        <w:t xml:space="preserve"> </w:t>
      </w:r>
      <w:r w:rsidRPr="00540347">
        <w:rPr>
          <w:b/>
          <w:spacing w:val="-1"/>
          <w:szCs w:val="22"/>
        </w:rPr>
        <w:t>studiów</w:t>
      </w:r>
      <w:r w:rsidRPr="00540347">
        <w:rPr>
          <w:b/>
          <w:spacing w:val="1"/>
          <w:szCs w:val="22"/>
        </w:rPr>
        <w:t xml:space="preserve"> </w:t>
      </w:r>
      <w:r w:rsidRPr="00540347">
        <w:rPr>
          <w:b/>
          <w:szCs w:val="22"/>
        </w:rPr>
        <w:t>na</w:t>
      </w:r>
      <w:r w:rsidRPr="00540347">
        <w:rPr>
          <w:b/>
          <w:spacing w:val="2"/>
          <w:szCs w:val="22"/>
        </w:rPr>
        <w:t xml:space="preserve"> wnioskowanym </w:t>
      </w:r>
      <w:r w:rsidRPr="00540347">
        <w:rPr>
          <w:b/>
          <w:spacing w:val="-1"/>
          <w:szCs w:val="22"/>
        </w:rPr>
        <w:t>kierunku</w:t>
      </w:r>
      <w:r w:rsidRPr="00540347">
        <w:rPr>
          <w:b/>
          <w:spacing w:val="47"/>
          <w:szCs w:val="22"/>
        </w:rPr>
        <w:t xml:space="preserve"> </w:t>
      </w:r>
      <w:r w:rsidRPr="00540347">
        <w:rPr>
          <w:b/>
          <w:spacing w:val="-1"/>
          <w:szCs w:val="22"/>
        </w:rPr>
        <w:t>studiów, poziomie</w:t>
      </w:r>
      <w:r w:rsidRPr="00540347">
        <w:rPr>
          <w:b/>
          <w:spacing w:val="-2"/>
          <w:szCs w:val="22"/>
        </w:rPr>
        <w:t xml:space="preserve"> </w:t>
      </w:r>
      <w:r w:rsidRPr="00540347">
        <w:rPr>
          <w:b/>
          <w:szCs w:val="22"/>
        </w:rPr>
        <w:t>i</w:t>
      </w:r>
      <w:r w:rsidRPr="00540347">
        <w:rPr>
          <w:b/>
          <w:spacing w:val="1"/>
          <w:szCs w:val="22"/>
        </w:rPr>
        <w:t xml:space="preserve"> </w:t>
      </w:r>
      <w:r w:rsidRPr="00540347">
        <w:rPr>
          <w:b/>
          <w:spacing w:val="-1"/>
          <w:szCs w:val="22"/>
        </w:rPr>
        <w:t xml:space="preserve">profilu, określone w </w:t>
      </w:r>
      <w:r w:rsidRPr="00540347">
        <w:rPr>
          <w:b/>
          <w:bCs/>
          <w:szCs w:val="22"/>
        </w:rPr>
        <w:t>§ 3 ust.</w:t>
      </w:r>
      <w:r w:rsidRPr="00540347">
        <w:rPr>
          <w:b/>
          <w:bCs/>
          <w:spacing w:val="-4"/>
          <w:szCs w:val="22"/>
        </w:rPr>
        <w:t xml:space="preserve"> </w:t>
      </w:r>
      <w:r w:rsidRPr="00540347">
        <w:rPr>
          <w:b/>
          <w:szCs w:val="22"/>
        </w:rPr>
        <w:t xml:space="preserve">1 </w:t>
      </w:r>
      <w:proofErr w:type="spellStart"/>
      <w:r w:rsidRPr="00540347">
        <w:rPr>
          <w:b/>
          <w:szCs w:val="22"/>
        </w:rPr>
        <w:t>pkt</w:t>
      </w:r>
      <w:proofErr w:type="spellEnd"/>
      <w:r w:rsidRPr="00540347">
        <w:rPr>
          <w:b/>
          <w:szCs w:val="22"/>
        </w:rPr>
        <w:t xml:space="preserve"> 1, 4, 6, 7, 8, </w:t>
      </w:r>
      <w:r w:rsidRPr="00540347">
        <w:rPr>
          <w:b/>
          <w:bCs/>
          <w:szCs w:val="22"/>
        </w:rPr>
        <w:t xml:space="preserve">§ 3 ust. 2, 3, 4 i ust. 5 </w:t>
      </w:r>
      <w:proofErr w:type="spellStart"/>
      <w:r w:rsidRPr="00540347">
        <w:rPr>
          <w:b/>
          <w:bCs/>
          <w:szCs w:val="22"/>
        </w:rPr>
        <w:t>pkt</w:t>
      </w:r>
      <w:proofErr w:type="spellEnd"/>
      <w:r w:rsidRPr="00540347">
        <w:rPr>
          <w:b/>
          <w:bCs/>
          <w:szCs w:val="22"/>
        </w:rPr>
        <w:t xml:space="preserve"> 2 </w:t>
      </w:r>
      <w:r w:rsidRPr="00540347">
        <w:rPr>
          <w:b/>
          <w:szCs w:val="22"/>
        </w:rPr>
        <w:t>rozporządzenia Ministra Nauki i Szko</w:t>
      </w:r>
      <w:r w:rsidRPr="00540347">
        <w:rPr>
          <w:b/>
          <w:szCs w:val="22"/>
        </w:rPr>
        <w:t>l</w:t>
      </w:r>
      <w:r w:rsidRPr="00540347">
        <w:rPr>
          <w:b/>
          <w:szCs w:val="22"/>
        </w:rPr>
        <w:t>nictwa Wyższego z dnia 27 września 2018 r. w</w:t>
      </w:r>
      <w:r w:rsidRPr="00540347">
        <w:rPr>
          <w:b/>
          <w:spacing w:val="-6"/>
          <w:szCs w:val="22"/>
        </w:rPr>
        <w:t xml:space="preserve"> </w:t>
      </w:r>
      <w:r w:rsidRPr="00540347">
        <w:rPr>
          <w:b/>
          <w:szCs w:val="22"/>
        </w:rPr>
        <w:t>sprawie</w:t>
      </w:r>
      <w:r w:rsidRPr="00540347">
        <w:rPr>
          <w:b/>
          <w:spacing w:val="-9"/>
          <w:szCs w:val="22"/>
        </w:rPr>
        <w:t xml:space="preserve"> </w:t>
      </w:r>
      <w:r w:rsidRPr="00540347">
        <w:rPr>
          <w:b/>
          <w:spacing w:val="-1"/>
          <w:szCs w:val="22"/>
        </w:rPr>
        <w:t>studiów (</w:t>
      </w:r>
      <w:r w:rsidRPr="00540347">
        <w:rPr>
          <w:b/>
          <w:color w:val="000000"/>
          <w:szCs w:val="22"/>
        </w:rPr>
        <w:t xml:space="preserve">Dz. U. poz. 1861, z </w:t>
      </w:r>
      <w:proofErr w:type="spellStart"/>
      <w:r w:rsidRPr="00540347">
        <w:rPr>
          <w:b/>
          <w:color w:val="000000"/>
          <w:szCs w:val="22"/>
        </w:rPr>
        <w:t>późn</w:t>
      </w:r>
      <w:proofErr w:type="spellEnd"/>
      <w:r w:rsidRPr="00540347">
        <w:rPr>
          <w:b/>
          <w:color w:val="000000"/>
          <w:szCs w:val="22"/>
        </w:rPr>
        <w:t>. zm.</w:t>
      </w:r>
      <w:r w:rsidRPr="00540347">
        <w:rPr>
          <w:rStyle w:val="h1"/>
          <w:b/>
          <w:szCs w:val="22"/>
        </w:rPr>
        <w:t xml:space="preserve">), a także informacja o warunku określonym w art. 73 ust. 2 </w:t>
      </w:r>
      <w:proofErr w:type="spellStart"/>
      <w:r w:rsidRPr="00540347">
        <w:rPr>
          <w:rStyle w:val="h1"/>
          <w:b/>
          <w:szCs w:val="22"/>
        </w:rPr>
        <w:t>pkt</w:t>
      </w:r>
      <w:proofErr w:type="spellEnd"/>
      <w:r w:rsidRPr="00540347">
        <w:rPr>
          <w:rStyle w:val="h1"/>
          <w:b/>
          <w:szCs w:val="22"/>
        </w:rPr>
        <w:t xml:space="preserve"> 2 ustawy z dnia 20 lipca 2018 r. – Prawo o szko</w:t>
      </w:r>
      <w:r w:rsidRPr="00540347">
        <w:rPr>
          <w:rStyle w:val="h1"/>
          <w:b/>
          <w:szCs w:val="22"/>
        </w:rPr>
        <w:t>l</w:t>
      </w:r>
      <w:r w:rsidRPr="00540347">
        <w:rPr>
          <w:rStyle w:val="h1"/>
          <w:b/>
          <w:szCs w:val="22"/>
        </w:rPr>
        <w:t xml:space="preserve">nictwie wyższym i nauce (Dz. U z 2020 r. poz. 85, z </w:t>
      </w:r>
      <w:proofErr w:type="spellStart"/>
      <w:r w:rsidRPr="00540347">
        <w:rPr>
          <w:rStyle w:val="h1"/>
          <w:b/>
          <w:szCs w:val="22"/>
        </w:rPr>
        <w:t>późn</w:t>
      </w:r>
      <w:proofErr w:type="spellEnd"/>
      <w:r w:rsidRPr="00540347">
        <w:rPr>
          <w:rStyle w:val="h1"/>
          <w:b/>
          <w:szCs w:val="22"/>
        </w:rPr>
        <w:t>. zm.)</w:t>
      </w:r>
    </w:p>
    <w:p w:rsidR="00787B59" w:rsidRPr="00B8680B" w:rsidRDefault="00787B59" w:rsidP="00CC2DBF">
      <w:pPr>
        <w:spacing w:line="360" w:lineRule="auto"/>
        <w:jc w:val="both"/>
        <w:rPr>
          <w:rStyle w:val="h1"/>
          <w:szCs w:val="22"/>
        </w:rPr>
      </w:pPr>
    </w:p>
    <w:p w:rsidR="00A84FF6" w:rsidRPr="00787B59" w:rsidRDefault="00A84FF6" w:rsidP="00CC2DBF">
      <w:pPr>
        <w:spacing w:line="360" w:lineRule="auto"/>
        <w:jc w:val="both"/>
        <w:rPr>
          <w:b/>
          <w:sz w:val="24"/>
          <w:szCs w:val="24"/>
        </w:rPr>
      </w:pPr>
      <w:r w:rsidRPr="00787B59">
        <w:rPr>
          <w:rStyle w:val="h1"/>
          <w:sz w:val="22"/>
          <w:szCs w:val="22"/>
        </w:rPr>
        <w:t>Tabela 1</w:t>
      </w:r>
    </w:p>
    <w:tbl>
      <w:tblPr>
        <w:tblStyle w:val="TableNormal"/>
        <w:tblW w:w="9072" w:type="dxa"/>
        <w:tblInd w:w="6" w:type="dxa"/>
        <w:tblLayout w:type="fixed"/>
        <w:tblLook w:val="01E0"/>
      </w:tblPr>
      <w:tblGrid>
        <w:gridCol w:w="7371"/>
        <w:gridCol w:w="1701"/>
      </w:tblGrid>
      <w:tr w:rsidR="00A84FF6" w:rsidRPr="00936C3F" w:rsidTr="00787B59">
        <w:trPr>
          <w:trHeight w:hRule="exact" w:val="436"/>
        </w:trPr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84FF6" w:rsidRPr="00540347" w:rsidRDefault="00A84FF6" w:rsidP="00A84FF6">
            <w:pPr>
              <w:pStyle w:val="TableParagraph"/>
              <w:spacing w:before="56" w:line="254" w:lineRule="exact"/>
              <w:ind w:left="63"/>
              <w:jc w:val="center"/>
              <w:rPr>
                <w:rFonts w:ascii="Times New Roman" w:eastAsia="Times New Roman" w:hAnsi="Times New Roman" w:cs="Times New Roman"/>
                <w:sz w:val="12"/>
                <w:szCs w:val="14"/>
                <w:lang w:val="pl-PL"/>
              </w:rPr>
            </w:pPr>
            <w:r w:rsidRPr="00540347">
              <w:rPr>
                <w:rFonts w:ascii="Times New Roman" w:hAnsi="Times New Roman"/>
                <w:b/>
                <w:spacing w:val="-1"/>
                <w:sz w:val="20"/>
                <w:lang w:val="pl-PL"/>
              </w:rPr>
              <w:t>Wskaźniki</w:t>
            </w:r>
            <w:r w:rsidRPr="00540347">
              <w:rPr>
                <w:rFonts w:ascii="Times New Roman" w:hAnsi="Times New Roman"/>
                <w:b/>
                <w:spacing w:val="1"/>
                <w:sz w:val="20"/>
                <w:lang w:val="pl-PL"/>
              </w:rPr>
              <w:t xml:space="preserve"> </w:t>
            </w:r>
            <w:r w:rsidRPr="00540347">
              <w:rPr>
                <w:rFonts w:ascii="Times New Roman" w:hAnsi="Times New Roman"/>
                <w:b/>
                <w:spacing w:val="-1"/>
                <w:sz w:val="20"/>
                <w:lang w:val="pl-PL"/>
              </w:rPr>
              <w:t>dotyczące</w:t>
            </w:r>
            <w:r w:rsidRPr="00540347">
              <w:rPr>
                <w:rFonts w:ascii="Times New Roman" w:hAnsi="Times New Roman"/>
                <w:b/>
                <w:sz w:val="20"/>
                <w:lang w:val="pl-PL"/>
              </w:rPr>
              <w:t xml:space="preserve"> </w:t>
            </w:r>
            <w:r w:rsidRPr="00540347">
              <w:rPr>
                <w:rFonts w:ascii="Times New Roman" w:hAnsi="Times New Roman"/>
                <w:b/>
                <w:spacing w:val="-1"/>
                <w:sz w:val="20"/>
                <w:lang w:val="pl-PL"/>
              </w:rPr>
              <w:t>programu</w:t>
            </w:r>
            <w:r w:rsidRPr="00540347">
              <w:rPr>
                <w:rFonts w:ascii="Times New Roman" w:hAnsi="Times New Roman"/>
                <w:b/>
                <w:spacing w:val="-3"/>
                <w:sz w:val="20"/>
                <w:lang w:val="pl-PL"/>
              </w:rPr>
              <w:t xml:space="preserve"> </w:t>
            </w:r>
            <w:r w:rsidRPr="00540347">
              <w:rPr>
                <w:rFonts w:ascii="Times New Roman" w:hAnsi="Times New Roman"/>
                <w:b/>
                <w:spacing w:val="-1"/>
                <w:sz w:val="20"/>
                <w:lang w:val="pl-PL"/>
              </w:rPr>
              <w:t>studiów</w:t>
            </w:r>
            <w:r w:rsidRPr="00540347">
              <w:rPr>
                <w:rFonts w:ascii="Times New Roman" w:hAnsi="Times New Roman"/>
                <w:b/>
                <w:spacing w:val="1"/>
                <w:sz w:val="20"/>
                <w:lang w:val="pl-PL"/>
              </w:rPr>
              <w:t xml:space="preserve"> </w:t>
            </w:r>
            <w:r w:rsidRPr="00540347">
              <w:rPr>
                <w:rFonts w:ascii="Times New Roman" w:hAnsi="Times New Roman"/>
                <w:b/>
                <w:sz w:val="20"/>
                <w:lang w:val="pl-PL"/>
              </w:rPr>
              <w:t>na</w:t>
            </w:r>
            <w:r w:rsidRPr="00540347">
              <w:rPr>
                <w:rFonts w:ascii="Times New Roman" w:hAnsi="Times New Roman"/>
                <w:b/>
                <w:spacing w:val="2"/>
                <w:sz w:val="20"/>
                <w:lang w:val="pl-PL"/>
              </w:rPr>
              <w:t xml:space="preserve"> </w:t>
            </w:r>
            <w:r w:rsidRPr="00540347">
              <w:rPr>
                <w:rFonts w:ascii="Times New Roman" w:hAnsi="Times New Roman"/>
                <w:b/>
                <w:spacing w:val="-1"/>
                <w:sz w:val="20"/>
                <w:lang w:val="pl-PL"/>
              </w:rPr>
              <w:t>kierunku, poziomie</w:t>
            </w:r>
            <w:r w:rsidRPr="00540347">
              <w:rPr>
                <w:rFonts w:ascii="Times New Roman" w:hAnsi="Times New Roman"/>
                <w:b/>
                <w:spacing w:val="-2"/>
                <w:sz w:val="20"/>
                <w:lang w:val="pl-PL"/>
              </w:rPr>
              <w:t xml:space="preserve"> </w:t>
            </w:r>
            <w:r w:rsidRPr="00540347">
              <w:rPr>
                <w:rFonts w:ascii="Times New Roman" w:hAnsi="Times New Roman"/>
                <w:b/>
                <w:sz w:val="20"/>
                <w:lang w:val="pl-PL"/>
              </w:rPr>
              <w:t>i</w:t>
            </w:r>
            <w:r w:rsidRPr="00540347">
              <w:rPr>
                <w:rFonts w:ascii="Times New Roman" w:hAnsi="Times New Roman"/>
                <w:b/>
                <w:spacing w:val="1"/>
                <w:sz w:val="20"/>
                <w:lang w:val="pl-PL"/>
              </w:rPr>
              <w:t xml:space="preserve"> </w:t>
            </w:r>
            <w:r w:rsidRPr="00540347">
              <w:rPr>
                <w:rFonts w:ascii="Times New Roman" w:hAnsi="Times New Roman"/>
                <w:b/>
                <w:spacing w:val="-1"/>
                <w:sz w:val="20"/>
                <w:lang w:val="pl-PL"/>
              </w:rPr>
              <w:t>profilu</w:t>
            </w:r>
          </w:p>
          <w:p w:rsidR="00A84FF6" w:rsidRPr="00936C3F" w:rsidRDefault="00A84FF6" w:rsidP="00A84FF6">
            <w:pPr>
              <w:pStyle w:val="TableParagraph"/>
              <w:spacing w:before="56" w:line="254" w:lineRule="exact"/>
              <w:ind w:left="810" w:right="372" w:hanging="442"/>
              <w:jc w:val="center"/>
              <w:rPr>
                <w:rFonts w:ascii="Times New Roman" w:hAnsi="Times New Roman"/>
                <w:b/>
                <w:spacing w:val="-1"/>
                <w:lang w:val="pl-PL"/>
              </w:rPr>
            </w:pPr>
          </w:p>
          <w:p w:rsidR="00A84FF6" w:rsidRPr="00936C3F" w:rsidRDefault="00A84FF6" w:rsidP="00A84FF6">
            <w:pPr>
              <w:pStyle w:val="TableParagraph"/>
              <w:spacing w:before="56" w:line="254" w:lineRule="exact"/>
              <w:ind w:left="810" w:right="372" w:hanging="44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pl-PL"/>
              </w:rPr>
            </w:pPr>
          </w:p>
        </w:tc>
      </w:tr>
      <w:tr w:rsidR="00A84FF6" w:rsidRPr="00936C3F" w:rsidTr="00787B59">
        <w:trPr>
          <w:trHeight w:hRule="exact" w:val="312"/>
        </w:trPr>
        <w:tc>
          <w:tcPr>
            <w:tcW w:w="7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4FF6" w:rsidRPr="00A84FF6" w:rsidRDefault="00A84FF6" w:rsidP="00C900A3">
            <w:pPr>
              <w:pStyle w:val="TableParagraph"/>
              <w:ind w:left="63" w:right="302" w:hanging="21"/>
              <w:rPr>
                <w:rFonts w:ascii="Times New Roman" w:hAnsi="Times New Roman" w:cs="Times New Roman"/>
                <w:spacing w:val="-1"/>
                <w:sz w:val="20"/>
                <w:szCs w:val="20"/>
                <w:lang w:val="pl-PL"/>
              </w:rPr>
            </w:pP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Liczba</w:t>
            </w:r>
            <w:r w:rsidRPr="00A84FF6">
              <w:rPr>
                <w:rFonts w:ascii="Times New Roman" w:hAnsi="Times New Roman" w:cs="Times New Roman"/>
                <w:color w:val="231F20"/>
                <w:spacing w:val="6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semestrów konieczna</w:t>
            </w:r>
            <w:r w:rsidRPr="00A84FF6">
              <w:rPr>
                <w:rFonts w:ascii="Times New Roman" w:hAnsi="Times New Roman" w:cs="Times New Roman"/>
                <w:color w:val="231F20"/>
                <w:spacing w:val="5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do</w:t>
            </w:r>
            <w:r w:rsidRPr="00A84FF6">
              <w:rPr>
                <w:rFonts w:ascii="Times New Roman" w:hAnsi="Times New Roman" w:cs="Times New Roman"/>
                <w:color w:val="231F20"/>
                <w:spacing w:val="6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ukończenia</w:t>
            </w:r>
            <w:r w:rsidRPr="00A84FF6">
              <w:rPr>
                <w:rFonts w:ascii="Times New Roman" w:hAnsi="Times New Roman" w:cs="Times New Roman"/>
                <w:color w:val="231F20"/>
                <w:spacing w:val="5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studiów</w:t>
            </w:r>
            <w:r w:rsidRPr="00A84FF6">
              <w:rPr>
                <w:rFonts w:ascii="Times New Roman" w:hAnsi="Times New Roman" w:cs="Times New Roman"/>
                <w:color w:val="231F20"/>
                <w:spacing w:val="6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na</w:t>
            </w:r>
            <w:r w:rsidRPr="00A84FF6">
              <w:rPr>
                <w:rFonts w:ascii="Times New Roman" w:hAnsi="Times New Roman" w:cs="Times New Roman"/>
                <w:color w:val="231F20"/>
                <w:spacing w:val="6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danym</w:t>
            </w:r>
            <w:r w:rsidRPr="00A84FF6">
              <w:rPr>
                <w:rFonts w:ascii="Times New Roman" w:hAnsi="Times New Roman" w:cs="Times New Roman"/>
                <w:color w:val="231F20"/>
                <w:spacing w:val="6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poziomie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4FF6" w:rsidRPr="00A84FF6" w:rsidRDefault="00A84FF6" w:rsidP="00C900A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84FF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4</w:t>
            </w:r>
          </w:p>
        </w:tc>
      </w:tr>
      <w:tr w:rsidR="00A84FF6" w:rsidRPr="00936C3F" w:rsidTr="00787B59">
        <w:trPr>
          <w:trHeight w:hRule="exact" w:val="297"/>
        </w:trPr>
        <w:tc>
          <w:tcPr>
            <w:tcW w:w="7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4FF6" w:rsidRPr="00A84FF6" w:rsidRDefault="00A84FF6" w:rsidP="00C900A3">
            <w:pPr>
              <w:pStyle w:val="Tekstpodstawowy"/>
              <w:tabs>
                <w:tab w:val="left" w:pos="575"/>
              </w:tabs>
              <w:spacing w:after="0"/>
              <w:ind w:left="42" w:right="118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Liczba</w:t>
            </w:r>
            <w:r w:rsidRPr="00A84FF6">
              <w:rPr>
                <w:rFonts w:ascii="Times New Roman" w:hAnsi="Times New Roman" w:cs="Times New Roman"/>
                <w:color w:val="231F20"/>
                <w:spacing w:val="5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punktów</w:t>
            </w:r>
            <w:r w:rsidRPr="00A84FF6">
              <w:rPr>
                <w:rFonts w:ascii="Times New Roman" w:hAnsi="Times New Roman" w:cs="Times New Roman"/>
                <w:color w:val="231F20"/>
                <w:spacing w:val="6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ECTS</w:t>
            </w:r>
            <w:r w:rsidRPr="00A84FF6">
              <w:rPr>
                <w:rFonts w:ascii="Times New Roman" w:hAnsi="Times New Roman" w:cs="Times New Roman"/>
                <w:color w:val="231F20"/>
                <w:spacing w:val="6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konieczna</w:t>
            </w:r>
            <w:r w:rsidRPr="00A84FF6">
              <w:rPr>
                <w:rFonts w:ascii="Times New Roman" w:hAnsi="Times New Roman" w:cs="Times New Roman"/>
                <w:color w:val="231F20"/>
                <w:spacing w:val="5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do</w:t>
            </w:r>
            <w:r w:rsidRPr="00A84FF6">
              <w:rPr>
                <w:rFonts w:ascii="Times New Roman" w:hAnsi="Times New Roman" w:cs="Times New Roman"/>
                <w:color w:val="231F20"/>
                <w:spacing w:val="6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ukończenia</w:t>
            </w:r>
            <w:r w:rsidRPr="00A84FF6">
              <w:rPr>
                <w:rFonts w:ascii="Times New Roman" w:hAnsi="Times New Roman" w:cs="Times New Roman"/>
                <w:color w:val="231F20"/>
                <w:spacing w:val="5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studiów</w:t>
            </w:r>
            <w:r w:rsidRPr="00A84FF6">
              <w:rPr>
                <w:rFonts w:ascii="Times New Roman" w:hAnsi="Times New Roman" w:cs="Times New Roman"/>
                <w:color w:val="231F20"/>
                <w:spacing w:val="6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na</w:t>
            </w:r>
            <w:r w:rsidRPr="00A84FF6">
              <w:rPr>
                <w:rFonts w:ascii="Times New Roman" w:hAnsi="Times New Roman" w:cs="Times New Roman"/>
                <w:color w:val="231F20"/>
                <w:spacing w:val="6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danym</w:t>
            </w:r>
            <w:r w:rsidRPr="00A84FF6">
              <w:rPr>
                <w:rFonts w:ascii="Times New Roman" w:hAnsi="Times New Roman" w:cs="Times New Roman"/>
                <w:color w:val="231F20"/>
                <w:spacing w:val="6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poziomie</w:t>
            </w:r>
          </w:p>
          <w:p w:rsidR="00A84FF6" w:rsidRPr="00A84FF6" w:rsidRDefault="00A84FF6" w:rsidP="00C900A3">
            <w:pPr>
              <w:pStyle w:val="TableParagraph"/>
              <w:ind w:left="63" w:right="302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4FF6" w:rsidRPr="00A84FF6" w:rsidRDefault="00A84FF6" w:rsidP="00C900A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84FF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120</w:t>
            </w:r>
          </w:p>
        </w:tc>
      </w:tr>
      <w:tr w:rsidR="00A84FF6" w:rsidRPr="00936C3F" w:rsidTr="00787B59">
        <w:trPr>
          <w:trHeight w:hRule="exact" w:val="287"/>
        </w:trPr>
        <w:tc>
          <w:tcPr>
            <w:tcW w:w="7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4FF6" w:rsidRPr="007E1EAF" w:rsidRDefault="00A84FF6" w:rsidP="00C900A3">
            <w:pPr>
              <w:pStyle w:val="TableParagraph"/>
              <w:ind w:left="63" w:right="302"/>
              <w:rPr>
                <w:rFonts w:ascii="Times New Roman" w:hAnsi="Times New Roman" w:cs="Times New Roman"/>
                <w:spacing w:val="-1"/>
                <w:sz w:val="20"/>
                <w:szCs w:val="20"/>
                <w:lang w:val="pl-PL"/>
              </w:rPr>
            </w:pPr>
            <w:r w:rsidRPr="007E1EAF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 xml:space="preserve">Łączna </w:t>
            </w:r>
            <w:r w:rsidRPr="007E1EAF">
              <w:rPr>
                <w:rFonts w:ascii="Times New Roman" w:hAnsi="Times New Roman" w:cs="Times New Roman"/>
                <w:color w:val="231F20"/>
                <w:spacing w:val="-1"/>
                <w:sz w:val="20"/>
                <w:szCs w:val="20"/>
                <w:lang w:val="pl-PL"/>
              </w:rPr>
              <w:t>liczba</w:t>
            </w:r>
            <w:r w:rsidRPr="007E1EAF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 xml:space="preserve"> godzin zajęć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4FF6" w:rsidRPr="00A84FF6" w:rsidRDefault="00A84FF6" w:rsidP="00C900A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84FF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970</w:t>
            </w:r>
          </w:p>
        </w:tc>
      </w:tr>
      <w:tr w:rsidR="00A84FF6" w:rsidRPr="00936C3F" w:rsidTr="00787B59">
        <w:trPr>
          <w:trHeight w:hRule="exact" w:val="689"/>
        </w:trPr>
        <w:tc>
          <w:tcPr>
            <w:tcW w:w="7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4E2F" w:rsidRDefault="00A84FF6" w:rsidP="00D54E2F">
            <w:pPr>
              <w:pStyle w:val="TableParagraph"/>
              <w:ind w:left="63" w:right="302"/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</w:pPr>
            <w:r w:rsidRPr="007E1EAF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Łączna liczba godzin zajęć prowadz</w:t>
            </w:r>
            <w:r w:rsidR="007E1EAF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onych na wnioskowanym kierunku</w:t>
            </w:r>
            <w:r w:rsidR="00D54E2F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 xml:space="preserve"> </w:t>
            </w:r>
          </w:p>
          <w:p w:rsidR="007E1EAF" w:rsidRDefault="00A84FF6" w:rsidP="00D54E2F">
            <w:pPr>
              <w:pStyle w:val="TableParagraph"/>
              <w:ind w:left="63" w:right="302"/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</w:pPr>
            <w:r w:rsidRPr="007E1EAF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 xml:space="preserve">przez nauczycieli akademickich zatrudnionych w uczelni składającej wniosek </w:t>
            </w:r>
          </w:p>
          <w:p w:rsidR="00A84FF6" w:rsidRPr="007E1EAF" w:rsidRDefault="00A84FF6" w:rsidP="00C900A3">
            <w:pPr>
              <w:pStyle w:val="TableParagraph"/>
              <w:ind w:left="63" w:right="302"/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</w:pPr>
            <w:r w:rsidRPr="007E1EAF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jako podstawowym miejscu pracy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4FF6" w:rsidRPr="00A84FF6" w:rsidRDefault="007E1EAF" w:rsidP="00C900A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765</w:t>
            </w:r>
          </w:p>
        </w:tc>
      </w:tr>
      <w:tr w:rsidR="00A84FF6" w:rsidRPr="00936C3F" w:rsidTr="00787B59">
        <w:trPr>
          <w:trHeight w:hRule="exact" w:val="738"/>
        </w:trPr>
        <w:tc>
          <w:tcPr>
            <w:tcW w:w="7371" w:type="dxa"/>
            <w:tcBorders>
              <w:top w:val="single" w:sz="5" w:space="0" w:color="000000"/>
              <w:left w:val="single" w:sz="4" w:space="0" w:color="auto"/>
              <w:bottom w:val="dotted" w:sz="4" w:space="0" w:color="auto"/>
              <w:right w:val="single" w:sz="5" w:space="0" w:color="000000"/>
            </w:tcBorders>
          </w:tcPr>
          <w:p w:rsidR="00D54E2F" w:rsidRDefault="00A84FF6" w:rsidP="00C900A3">
            <w:pPr>
              <w:pStyle w:val="TableParagraph"/>
              <w:ind w:left="63" w:right="302"/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pl-PL"/>
              </w:rPr>
            </w:pPr>
            <w:r w:rsidRPr="00A84FF6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pl-PL"/>
              </w:rPr>
              <w:t>Procentowy</w:t>
            </w: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pl-PL"/>
              </w:rPr>
              <w:t>udział</w:t>
            </w: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pl-PL"/>
              </w:rPr>
              <w:t>liczby</w:t>
            </w: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pl-PL"/>
              </w:rPr>
              <w:t>punktów</w:t>
            </w: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pl-PL"/>
              </w:rPr>
              <w:t>ECTS</w:t>
            </w: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pl-PL"/>
              </w:rPr>
              <w:t>dla</w:t>
            </w:r>
            <w:r w:rsidRPr="00A84FF6">
              <w:rPr>
                <w:rFonts w:ascii="Times New Roman" w:hAnsi="Times New Roman" w:cs="Times New Roman"/>
                <w:color w:val="231F20"/>
                <w:spacing w:val="-8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pl-PL"/>
              </w:rPr>
              <w:t>każdej</w:t>
            </w:r>
            <w:r w:rsidRPr="00A84FF6">
              <w:rPr>
                <w:rFonts w:ascii="Times New Roman" w:hAnsi="Times New Roman" w:cs="Times New Roman"/>
                <w:color w:val="231F20"/>
                <w:spacing w:val="-8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z</w:t>
            </w:r>
            <w:r w:rsidRPr="00A84FF6">
              <w:rPr>
                <w:rFonts w:ascii="Times New Roman" w:hAnsi="Times New Roman" w:cs="Times New Roman"/>
                <w:color w:val="231F20"/>
                <w:spacing w:val="-9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pl-PL"/>
              </w:rPr>
              <w:t xml:space="preserve">dyscyplin, </w:t>
            </w:r>
          </w:p>
          <w:p w:rsidR="00D54E2F" w:rsidRDefault="00A84FF6" w:rsidP="00D54E2F">
            <w:pPr>
              <w:pStyle w:val="TableParagraph"/>
              <w:ind w:left="63" w:right="302"/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pl-PL"/>
              </w:rPr>
            </w:pPr>
            <w:r w:rsidRPr="00A84FF6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pl-PL"/>
              </w:rPr>
              <w:t>do któr</w:t>
            </w:r>
            <w:r w:rsidR="00D54E2F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pl-PL"/>
              </w:rPr>
              <w:t xml:space="preserve">ych </w:t>
            </w:r>
            <w:r w:rsidRPr="00A84FF6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pl-PL"/>
              </w:rPr>
              <w:t xml:space="preserve">przyporządkowany jest kierunek, </w:t>
            </w: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 xml:space="preserve">w </w:t>
            </w:r>
            <w:r w:rsidRPr="00A84FF6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pl-PL"/>
              </w:rPr>
              <w:t>liczbie</w:t>
            </w: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pl-PL"/>
              </w:rPr>
              <w:t>punktów</w:t>
            </w: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pl-PL"/>
              </w:rPr>
              <w:t xml:space="preserve">ECTS </w:t>
            </w:r>
          </w:p>
          <w:p w:rsidR="00C900A3" w:rsidRPr="00D54E2F" w:rsidRDefault="00A84FF6" w:rsidP="00D54E2F">
            <w:pPr>
              <w:pStyle w:val="TableParagraph"/>
              <w:ind w:left="63" w:right="302"/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pl-PL"/>
              </w:rPr>
            </w:pP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koniecznej</w:t>
            </w:r>
            <w:r w:rsidR="00D54E2F">
              <w:rPr>
                <w:rFonts w:ascii="Times New Roman" w:hAnsi="Times New Roman" w:cs="Times New Roman"/>
                <w:color w:val="231F20"/>
                <w:spacing w:val="5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do</w:t>
            </w:r>
            <w:r w:rsidRPr="00A84FF6">
              <w:rPr>
                <w:rFonts w:ascii="Times New Roman" w:hAnsi="Times New Roman" w:cs="Times New Roman"/>
                <w:color w:val="231F20"/>
                <w:spacing w:val="6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ukończenia</w:t>
            </w:r>
            <w:r w:rsidRPr="00A84FF6">
              <w:rPr>
                <w:rFonts w:ascii="Times New Roman" w:hAnsi="Times New Roman" w:cs="Times New Roman"/>
                <w:color w:val="231F20"/>
                <w:spacing w:val="5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studió</w:t>
            </w:r>
            <w:r w:rsidR="00D54E2F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w:</w:t>
            </w:r>
          </w:p>
          <w:p w:rsidR="00A84FF6" w:rsidRPr="00A84FF6" w:rsidRDefault="00A84FF6" w:rsidP="00C900A3">
            <w:pPr>
              <w:pStyle w:val="TableParagraph"/>
              <w:ind w:left="63" w:right="302"/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pl-PL"/>
              </w:rPr>
            </w:pP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na</w:t>
            </w:r>
            <w:r w:rsidRPr="00A84FF6">
              <w:rPr>
                <w:rFonts w:ascii="Times New Roman" w:hAnsi="Times New Roman" w:cs="Times New Roman"/>
                <w:color w:val="231F20"/>
                <w:spacing w:val="6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danym</w:t>
            </w:r>
            <w:r w:rsidRPr="00A84FF6">
              <w:rPr>
                <w:rFonts w:ascii="Times New Roman" w:hAnsi="Times New Roman" w:cs="Times New Roman"/>
                <w:color w:val="231F20"/>
                <w:spacing w:val="6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poziomie</w:t>
            </w:r>
            <w:r w:rsidR="007E1EAF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: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dotted" w:sz="4" w:space="0" w:color="auto"/>
              <w:right w:val="single" w:sz="5" w:space="0" w:color="000000"/>
            </w:tcBorders>
          </w:tcPr>
          <w:p w:rsidR="00A84FF6" w:rsidRPr="00A84FF6" w:rsidRDefault="00A84FF6" w:rsidP="00C900A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A84FF6" w:rsidRPr="00936C3F" w:rsidTr="00787B59">
        <w:trPr>
          <w:trHeight w:hRule="exact" w:val="270"/>
        </w:trPr>
        <w:tc>
          <w:tcPr>
            <w:tcW w:w="737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5" w:space="0" w:color="000000"/>
            </w:tcBorders>
          </w:tcPr>
          <w:p w:rsidR="00A84FF6" w:rsidRPr="00A84FF6" w:rsidRDefault="00A84FF6" w:rsidP="00C900A3">
            <w:pPr>
              <w:pStyle w:val="TableParagraph"/>
              <w:ind w:left="63" w:right="302"/>
              <w:jc w:val="right"/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pl-PL"/>
              </w:rPr>
            </w:pPr>
            <w:r w:rsidRPr="00A84FF6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pl-PL"/>
              </w:rPr>
              <w:t>nauki o komunikacji społecznej i mediach (dyscyplina wiodąca)</w:t>
            </w:r>
          </w:p>
        </w:tc>
        <w:tc>
          <w:tcPr>
            <w:tcW w:w="1701" w:type="dxa"/>
            <w:tcBorders>
              <w:top w:val="dotted" w:sz="4" w:space="0" w:color="auto"/>
              <w:left w:val="single" w:sz="5" w:space="0" w:color="000000"/>
              <w:bottom w:val="dotted" w:sz="4" w:space="0" w:color="auto"/>
              <w:right w:val="single" w:sz="5" w:space="0" w:color="000000"/>
            </w:tcBorders>
          </w:tcPr>
          <w:p w:rsidR="00A84FF6" w:rsidRPr="00A84FF6" w:rsidRDefault="00B93002" w:rsidP="00C900A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100</w:t>
            </w:r>
            <w:r w:rsidR="00A84FF6" w:rsidRPr="00A84FF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%</w:t>
            </w:r>
            <w:r w:rsidR="00C900A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54034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(120</w:t>
            </w:r>
            <w:r w:rsidR="00C900A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ECTS)</w:t>
            </w:r>
          </w:p>
        </w:tc>
      </w:tr>
      <w:tr w:rsidR="00A84FF6" w:rsidRPr="00936C3F" w:rsidTr="00D54E2F">
        <w:trPr>
          <w:trHeight w:hRule="exact" w:val="795"/>
        </w:trPr>
        <w:tc>
          <w:tcPr>
            <w:tcW w:w="7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4E2F" w:rsidRDefault="00A84FF6" w:rsidP="00C900A3">
            <w:pPr>
              <w:pStyle w:val="TableParagraph"/>
              <w:ind w:left="63" w:right="130"/>
              <w:rPr>
                <w:rFonts w:ascii="Times New Roman" w:hAnsi="Times New Roman" w:cs="Times New Roman"/>
                <w:color w:val="231F20"/>
                <w:spacing w:val="19"/>
                <w:sz w:val="20"/>
                <w:szCs w:val="20"/>
                <w:lang w:val="pl-PL"/>
              </w:rPr>
            </w:pP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Łączna</w:t>
            </w:r>
            <w:r w:rsidRPr="00A84FF6">
              <w:rPr>
                <w:rFonts w:ascii="Times New Roman" w:hAnsi="Times New Roman" w:cs="Times New Roman"/>
                <w:color w:val="231F20"/>
                <w:spacing w:val="19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liczba</w:t>
            </w:r>
            <w:r w:rsidRPr="00A84FF6">
              <w:rPr>
                <w:rFonts w:ascii="Times New Roman" w:hAnsi="Times New Roman" w:cs="Times New Roman"/>
                <w:color w:val="231F20"/>
                <w:spacing w:val="19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punktów</w:t>
            </w:r>
            <w:r w:rsidRPr="00A84FF6">
              <w:rPr>
                <w:rFonts w:ascii="Times New Roman" w:hAnsi="Times New Roman" w:cs="Times New Roman"/>
                <w:color w:val="231F20"/>
                <w:spacing w:val="19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ECTS,</w:t>
            </w:r>
            <w:r w:rsidRPr="00A84FF6">
              <w:rPr>
                <w:rFonts w:ascii="Times New Roman" w:hAnsi="Times New Roman" w:cs="Times New Roman"/>
                <w:color w:val="231F20"/>
                <w:spacing w:val="19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jaką</w:t>
            </w:r>
            <w:r w:rsidRPr="00A84FF6">
              <w:rPr>
                <w:rFonts w:ascii="Times New Roman" w:hAnsi="Times New Roman" w:cs="Times New Roman"/>
                <w:color w:val="231F20"/>
                <w:spacing w:val="19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student</w:t>
            </w:r>
            <w:r w:rsidRPr="00A84FF6">
              <w:rPr>
                <w:rFonts w:ascii="Times New Roman" w:hAnsi="Times New Roman" w:cs="Times New Roman"/>
                <w:color w:val="231F20"/>
                <w:spacing w:val="19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musi</w:t>
            </w:r>
            <w:r w:rsidRPr="00A84FF6">
              <w:rPr>
                <w:rFonts w:ascii="Times New Roman" w:hAnsi="Times New Roman" w:cs="Times New Roman"/>
                <w:color w:val="231F20"/>
                <w:spacing w:val="19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uzyskać</w:t>
            </w:r>
            <w:r w:rsidRPr="00A84FF6">
              <w:rPr>
                <w:rFonts w:ascii="Times New Roman" w:hAnsi="Times New Roman" w:cs="Times New Roman"/>
                <w:color w:val="231F20"/>
                <w:spacing w:val="19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w</w:t>
            </w:r>
            <w:r w:rsidRPr="00A84FF6">
              <w:rPr>
                <w:rFonts w:ascii="Times New Roman" w:hAnsi="Times New Roman" w:cs="Times New Roman"/>
                <w:color w:val="231F20"/>
                <w:spacing w:val="19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ramach</w:t>
            </w:r>
            <w:r w:rsidRPr="00A84FF6">
              <w:rPr>
                <w:rFonts w:ascii="Times New Roman" w:hAnsi="Times New Roman" w:cs="Times New Roman"/>
                <w:color w:val="231F20"/>
                <w:spacing w:val="19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zajęć</w:t>
            </w:r>
            <w:r w:rsidRPr="00A84FF6">
              <w:rPr>
                <w:rFonts w:ascii="Times New Roman" w:hAnsi="Times New Roman" w:cs="Times New Roman"/>
                <w:color w:val="231F20"/>
                <w:spacing w:val="19"/>
                <w:sz w:val="20"/>
                <w:szCs w:val="20"/>
                <w:lang w:val="pl-PL"/>
              </w:rPr>
              <w:t xml:space="preserve"> </w:t>
            </w:r>
          </w:p>
          <w:p w:rsidR="00D54E2F" w:rsidRDefault="00A84FF6" w:rsidP="00C900A3">
            <w:pPr>
              <w:pStyle w:val="TableParagraph"/>
              <w:ind w:left="63" w:right="130"/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</w:pP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prowadzonych</w:t>
            </w:r>
            <w:r w:rsidRPr="00A84FF6">
              <w:rPr>
                <w:rFonts w:ascii="Times New Roman" w:hAnsi="Times New Roman" w:cs="Times New Roman"/>
                <w:color w:val="231F20"/>
                <w:spacing w:val="19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z</w:t>
            </w:r>
            <w:r w:rsidRPr="00A84FF6">
              <w:rPr>
                <w:rFonts w:ascii="Times New Roman" w:hAnsi="Times New Roman" w:cs="Times New Roman"/>
                <w:color w:val="231F20"/>
                <w:spacing w:val="19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bezpośrednim</w:t>
            </w:r>
            <w:r w:rsidRPr="00A84FF6">
              <w:rPr>
                <w:rFonts w:ascii="Times New Roman" w:hAnsi="Times New Roman" w:cs="Times New Roman"/>
                <w:color w:val="231F20"/>
                <w:spacing w:val="19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 xml:space="preserve">udziałem nauczycieli akademickich </w:t>
            </w:r>
          </w:p>
          <w:p w:rsidR="00A84FF6" w:rsidRPr="00D54E2F" w:rsidRDefault="00D54E2F" w:rsidP="00D54E2F">
            <w:pPr>
              <w:pStyle w:val="TableParagraph"/>
              <w:ind w:left="63" w:right="130"/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 xml:space="preserve">lub innych </w:t>
            </w:r>
            <w:r w:rsidR="00A84FF6"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osób prowadzących zajęcia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4FF6" w:rsidRPr="00A84FF6" w:rsidRDefault="00A84FF6" w:rsidP="00C900A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84FF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66</w:t>
            </w:r>
          </w:p>
        </w:tc>
      </w:tr>
      <w:tr w:rsidR="00A84FF6" w:rsidRPr="00936C3F" w:rsidTr="00787B59">
        <w:trPr>
          <w:trHeight w:hRule="exact" w:val="510"/>
        </w:trPr>
        <w:tc>
          <w:tcPr>
            <w:tcW w:w="7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4E2F" w:rsidRDefault="00A84FF6" w:rsidP="00C900A3">
            <w:pPr>
              <w:pStyle w:val="TableParagraph"/>
              <w:ind w:left="63" w:right="130"/>
              <w:rPr>
                <w:rFonts w:ascii="Times New Roman" w:hAnsi="Times New Roman" w:cs="Times New Roman"/>
                <w:color w:val="231F20"/>
                <w:spacing w:val="19"/>
                <w:sz w:val="20"/>
                <w:szCs w:val="20"/>
                <w:lang w:val="pl-PL"/>
              </w:rPr>
            </w:pP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lastRenderedPageBreak/>
              <w:t>Łączna liczba punktów ECTS, jaką</w:t>
            </w:r>
            <w:r w:rsidRPr="00A84FF6">
              <w:rPr>
                <w:rFonts w:ascii="Times New Roman" w:hAnsi="Times New Roman" w:cs="Times New Roman"/>
                <w:color w:val="231F20"/>
                <w:spacing w:val="19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student</w:t>
            </w:r>
            <w:r w:rsidRPr="00A84FF6">
              <w:rPr>
                <w:rFonts w:ascii="Times New Roman" w:hAnsi="Times New Roman" w:cs="Times New Roman"/>
                <w:color w:val="231F20"/>
                <w:spacing w:val="19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musi</w:t>
            </w:r>
            <w:r w:rsidRPr="00A84FF6">
              <w:rPr>
                <w:rFonts w:ascii="Times New Roman" w:hAnsi="Times New Roman" w:cs="Times New Roman"/>
                <w:color w:val="231F20"/>
                <w:spacing w:val="19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uzyskać</w:t>
            </w:r>
            <w:r w:rsidRPr="00A84FF6">
              <w:rPr>
                <w:rFonts w:ascii="Times New Roman" w:hAnsi="Times New Roman" w:cs="Times New Roman"/>
                <w:color w:val="231F20"/>
                <w:spacing w:val="19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w</w:t>
            </w:r>
            <w:r w:rsidRPr="00A84FF6">
              <w:rPr>
                <w:rFonts w:ascii="Times New Roman" w:hAnsi="Times New Roman" w:cs="Times New Roman"/>
                <w:color w:val="231F20"/>
                <w:spacing w:val="19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ramach</w:t>
            </w:r>
            <w:r w:rsidRPr="00A84FF6">
              <w:rPr>
                <w:rFonts w:ascii="Times New Roman" w:hAnsi="Times New Roman" w:cs="Times New Roman"/>
                <w:color w:val="231F20"/>
                <w:spacing w:val="19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zajęć</w:t>
            </w:r>
            <w:r w:rsidRPr="00A84FF6">
              <w:rPr>
                <w:rFonts w:ascii="Times New Roman" w:hAnsi="Times New Roman" w:cs="Times New Roman"/>
                <w:color w:val="231F20"/>
                <w:spacing w:val="19"/>
                <w:sz w:val="20"/>
                <w:szCs w:val="20"/>
                <w:lang w:val="pl-PL"/>
              </w:rPr>
              <w:t xml:space="preserve"> </w:t>
            </w:r>
          </w:p>
          <w:p w:rsidR="00A84FF6" w:rsidRPr="00A84FF6" w:rsidRDefault="00A84FF6" w:rsidP="00C900A3">
            <w:pPr>
              <w:pStyle w:val="TableParagraph"/>
              <w:ind w:left="63" w:right="130"/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</w:pP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kształtujących</w:t>
            </w:r>
            <w:r w:rsidRPr="00A84FF6">
              <w:rPr>
                <w:rFonts w:ascii="Times New Roman" w:hAnsi="Times New Roman" w:cs="Times New Roman"/>
                <w:color w:val="231F20"/>
                <w:spacing w:val="-5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umiejętności</w:t>
            </w:r>
            <w:r w:rsidRPr="00A84FF6">
              <w:rPr>
                <w:rFonts w:ascii="Times New Roman" w:hAnsi="Times New Roman" w:cs="Times New Roman"/>
                <w:color w:val="231F20"/>
                <w:spacing w:val="-5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praktyczne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4FF6" w:rsidRPr="00A84FF6" w:rsidRDefault="00A84FF6" w:rsidP="00C900A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84FF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108,5</w:t>
            </w:r>
          </w:p>
        </w:tc>
      </w:tr>
      <w:tr w:rsidR="00A84FF6" w:rsidRPr="00936C3F" w:rsidTr="00787B59">
        <w:trPr>
          <w:trHeight w:hRule="exact" w:val="964"/>
        </w:trPr>
        <w:tc>
          <w:tcPr>
            <w:tcW w:w="7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4E2F" w:rsidRDefault="00A84FF6" w:rsidP="00C900A3">
            <w:pPr>
              <w:pStyle w:val="TableParagraph"/>
              <w:ind w:left="63" w:right="114"/>
              <w:rPr>
                <w:rFonts w:ascii="Times New Roman" w:hAnsi="Times New Roman" w:cs="Times New Roman"/>
                <w:color w:val="231F20"/>
                <w:spacing w:val="10"/>
                <w:sz w:val="20"/>
                <w:szCs w:val="20"/>
                <w:lang w:val="pl-PL"/>
              </w:rPr>
            </w:pP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Liczba</w:t>
            </w:r>
            <w:r w:rsidRPr="00A84FF6">
              <w:rPr>
                <w:rFonts w:ascii="Times New Roman" w:hAnsi="Times New Roman" w:cs="Times New Roman"/>
                <w:color w:val="231F20"/>
                <w:spacing w:val="10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punktów</w:t>
            </w:r>
            <w:r w:rsidRPr="00A84FF6">
              <w:rPr>
                <w:rFonts w:ascii="Times New Roman" w:hAnsi="Times New Roman" w:cs="Times New Roman"/>
                <w:color w:val="231F20"/>
                <w:spacing w:val="10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ECTS,</w:t>
            </w:r>
            <w:r w:rsidRPr="00A84FF6">
              <w:rPr>
                <w:rFonts w:ascii="Times New Roman" w:hAnsi="Times New Roman" w:cs="Times New Roman"/>
                <w:color w:val="231F20"/>
                <w:spacing w:val="10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jaką</w:t>
            </w:r>
            <w:r w:rsidRPr="00A84FF6">
              <w:rPr>
                <w:rFonts w:ascii="Times New Roman" w:hAnsi="Times New Roman" w:cs="Times New Roman"/>
                <w:color w:val="231F20"/>
                <w:spacing w:val="10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student</w:t>
            </w:r>
            <w:r w:rsidRPr="00A84FF6">
              <w:rPr>
                <w:rFonts w:ascii="Times New Roman" w:hAnsi="Times New Roman" w:cs="Times New Roman"/>
                <w:color w:val="231F20"/>
                <w:spacing w:val="10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musi</w:t>
            </w:r>
            <w:r w:rsidRPr="00A84FF6">
              <w:rPr>
                <w:rFonts w:ascii="Times New Roman" w:hAnsi="Times New Roman" w:cs="Times New Roman"/>
                <w:color w:val="231F20"/>
                <w:spacing w:val="10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uzyskać</w:t>
            </w:r>
            <w:r w:rsidRPr="00A84FF6">
              <w:rPr>
                <w:rFonts w:ascii="Times New Roman" w:hAnsi="Times New Roman" w:cs="Times New Roman"/>
                <w:color w:val="231F20"/>
                <w:spacing w:val="10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w</w:t>
            </w:r>
            <w:r w:rsidRPr="00A84FF6">
              <w:rPr>
                <w:rFonts w:ascii="Times New Roman" w:hAnsi="Times New Roman" w:cs="Times New Roman"/>
                <w:color w:val="231F20"/>
                <w:spacing w:val="10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ramach</w:t>
            </w:r>
            <w:r w:rsidRPr="00A84FF6">
              <w:rPr>
                <w:rFonts w:ascii="Times New Roman" w:hAnsi="Times New Roman" w:cs="Times New Roman"/>
                <w:color w:val="231F20"/>
                <w:spacing w:val="10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zajęć</w:t>
            </w:r>
            <w:r w:rsidRPr="00A84FF6">
              <w:rPr>
                <w:rFonts w:ascii="Times New Roman" w:hAnsi="Times New Roman" w:cs="Times New Roman"/>
                <w:color w:val="231F20"/>
                <w:spacing w:val="10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z</w:t>
            </w:r>
            <w:r w:rsidRPr="00A84FF6">
              <w:rPr>
                <w:rFonts w:ascii="Times New Roman" w:hAnsi="Times New Roman" w:cs="Times New Roman"/>
                <w:color w:val="231F20"/>
                <w:spacing w:val="10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dziedziny</w:t>
            </w:r>
            <w:r w:rsidRPr="00A84FF6">
              <w:rPr>
                <w:rFonts w:ascii="Times New Roman" w:hAnsi="Times New Roman" w:cs="Times New Roman"/>
                <w:color w:val="231F20"/>
                <w:spacing w:val="10"/>
                <w:sz w:val="20"/>
                <w:szCs w:val="20"/>
                <w:lang w:val="pl-PL"/>
              </w:rPr>
              <w:t xml:space="preserve"> </w:t>
            </w:r>
          </w:p>
          <w:p w:rsidR="00D54E2F" w:rsidRDefault="00590F51" w:rsidP="00D54E2F">
            <w:pPr>
              <w:pStyle w:val="TableParagraph"/>
              <w:ind w:left="63" w:right="114"/>
              <w:rPr>
                <w:rFonts w:ascii="Times New Roman" w:hAnsi="Times New Roman" w:cs="Times New Roman"/>
                <w:color w:val="231F20"/>
                <w:spacing w:val="13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n</w:t>
            </w:r>
            <w:r w:rsidR="00A84FF6"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auk</w:t>
            </w:r>
            <w:r w:rsidR="00D54E2F">
              <w:rPr>
                <w:rFonts w:ascii="Times New Roman" w:hAnsi="Times New Roman" w:cs="Times New Roman"/>
                <w:color w:val="231F20"/>
                <w:spacing w:val="10"/>
                <w:sz w:val="20"/>
                <w:szCs w:val="20"/>
                <w:lang w:val="pl-PL"/>
              </w:rPr>
              <w:t xml:space="preserve"> </w:t>
            </w:r>
            <w:r w:rsidR="00A84FF6"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humanistycznych</w:t>
            </w:r>
            <w:r w:rsidR="00A84FF6" w:rsidRPr="00A84FF6">
              <w:rPr>
                <w:rFonts w:ascii="Times New Roman" w:hAnsi="Times New Roman" w:cs="Times New Roman"/>
                <w:color w:val="231F20"/>
                <w:spacing w:val="10"/>
                <w:sz w:val="20"/>
                <w:szCs w:val="20"/>
                <w:lang w:val="pl-PL"/>
              </w:rPr>
              <w:t xml:space="preserve"> </w:t>
            </w:r>
            <w:r w:rsidR="00A84FF6"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lub</w:t>
            </w:r>
            <w:r w:rsidR="00A84FF6" w:rsidRPr="00A84FF6">
              <w:rPr>
                <w:rFonts w:ascii="Times New Roman" w:hAnsi="Times New Roman" w:cs="Times New Roman"/>
                <w:color w:val="231F20"/>
                <w:spacing w:val="10"/>
                <w:sz w:val="20"/>
                <w:szCs w:val="20"/>
                <w:lang w:val="pl-PL"/>
              </w:rPr>
              <w:t xml:space="preserve"> </w:t>
            </w:r>
            <w:r w:rsidR="00A84FF6"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nauk</w:t>
            </w:r>
            <w:r w:rsidR="00A84FF6" w:rsidRPr="00A84FF6">
              <w:rPr>
                <w:rFonts w:ascii="Times New Roman" w:hAnsi="Times New Roman" w:cs="Times New Roman"/>
                <w:color w:val="231F20"/>
                <w:spacing w:val="10"/>
                <w:sz w:val="20"/>
                <w:szCs w:val="20"/>
                <w:lang w:val="pl-PL"/>
              </w:rPr>
              <w:t xml:space="preserve"> </w:t>
            </w:r>
            <w:r w:rsidR="00A84FF6"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społecznych –</w:t>
            </w:r>
            <w:r w:rsidR="00A84FF6" w:rsidRPr="00A84FF6">
              <w:rPr>
                <w:rFonts w:ascii="Times New Roman" w:hAnsi="Times New Roman" w:cs="Times New Roman"/>
                <w:color w:val="231F20"/>
                <w:spacing w:val="13"/>
                <w:sz w:val="20"/>
                <w:szCs w:val="20"/>
                <w:lang w:val="pl-PL"/>
              </w:rPr>
              <w:t xml:space="preserve"> </w:t>
            </w:r>
            <w:r w:rsidR="00A84FF6"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w</w:t>
            </w:r>
            <w:r w:rsidR="00A84FF6" w:rsidRPr="00A84FF6">
              <w:rPr>
                <w:rFonts w:ascii="Times New Roman" w:hAnsi="Times New Roman" w:cs="Times New Roman"/>
                <w:color w:val="231F20"/>
                <w:spacing w:val="13"/>
                <w:sz w:val="20"/>
                <w:szCs w:val="20"/>
                <w:lang w:val="pl-PL"/>
              </w:rPr>
              <w:t xml:space="preserve"> </w:t>
            </w:r>
            <w:r w:rsidR="00A84FF6"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przypadku</w:t>
            </w:r>
            <w:r w:rsidR="00A84FF6" w:rsidRPr="00A84FF6">
              <w:rPr>
                <w:rFonts w:ascii="Times New Roman" w:hAnsi="Times New Roman" w:cs="Times New Roman"/>
                <w:color w:val="231F20"/>
                <w:spacing w:val="13"/>
                <w:sz w:val="20"/>
                <w:szCs w:val="20"/>
                <w:lang w:val="pl-PL"/>
              </w:rPr>
              <w:t xml:space="preserve"> </w:t>
            </w:r>
            <w:r w:rsidR="00A84FF6"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kierunków</w:t>
            </w:r>
            <w:r w:rsidR="00A84FF6" w:rsidRPr="00A84FF6">
              <w:rPr>
                <w:rFonts w:ascii="Times New Roman" w:hAnsi="Times New Roman" w:cs="Times New Roman"/>
                <w:color w:val="231F20"/>
                <w:spacing w:val="13"/>
                <w:sz w:val="20"/>
                <w:szCs w:val="20"/>
                <w:lang w:val="pl-PL"/>
              </w:rPr>
              <w:t xml:space="preserve"> </w:t>
            </w:r>
            <w:r w:rsidR="00A84FF6"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studiów</w:t>
            </w:r>
            <w:r w:rsidR="00A84FF6" w:rsidRPr="00A84FF6">
              <w:rPr>
                <w:rFonts w:ascii="Times New Roman" w:hAnsi="Times New Roman" w:cs="Times New Roman"/>
                <w:color w:val="231F20"/>
                <w:spacing w:val="13"/>
                <w:sz w:val="20"/>
                <w:szCs w:val="20"/>
                <w:lang w:val="pl-PL"/>
              </w:rPr>
              <w:t xml:space="preserve"> </w:t>
            </w:r>
          </w:p>
          <w:p w:rsidR="00D54E2F" w:rsidRDefault="00A84FF6" w:rsidP="00D54E2F">
            <w:pPr>
              <w:pStyle w:val="TableParagraph"/>
              <w:ind w:left="63" w:right="114"/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</w:pP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przyporządkowanych</w:t>
            </w:r>
            <w:r w:rsidRPr="00A84FF6">
              <w:rPr>
                <w:rFonts w:ascii="Times New Roman" w:hAnsi="Times New Roman" w:cs="Times New Roman"/>
                <w:color w:val="231F20"/>
                <w:spacing w:val="13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do</w:t>
            </w:r>
            <w:r w:rsidRPr="00A84FF6">
              <w:rPr>
                <w:rFonts w:ascii="Times New Roman" w:hAnsi="Times New Roman" w:cs="Times New Roman"/>
                <w:color w:val="231F20"/>
                <w:spacing w:val="13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 xml:space="preserve">dyscyplin w ramach dziedzin innych niż odpowiednio </w:t>
            </w:r>
          </w:p>
          <w:p w:rsidR="00A84FF6" w:rsidRPr="00D54E2F" w:rsidRDefault="00A84FF6" w:rsidP="00D54E2F">
            <w:pPr>
              <w:pStyle w:val="TableParagraph"/>
              <w:ind w:left="63" w:right="114"/>
              <w:rPr>
                <w:rFonts w:ascii="Times New Roman" w:hAnsi="Times New Roman" w:cs="Times New Roman"/>
                <w:color w:val="231F20"/>
                <w:spacing w:val="10"/>
                <w:sz w:val="20"/>
                <w:szCs w:val="20"/>
                <w:lang w:val="pl-PL"/>
              </w:rPr>
            </w:pP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nauki humanistyczne</w:t>
            </w:r>
            <w:r w:rsidR="00D54E2F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lub nauki społeczne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4FF6" w:rsidRPr="00A84FF6" w:rsidRDefault="00A84FF6" w:rsidP="00C900A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84FF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nie dotyczy</w:t>
            </w:r>
          </w:p>
        </w:tc>
      </w:tr>
      <w:tr w:rsidR="00A84FF6" w:rsidRPr="00936C3F" w:rsidTr="00787B59">
        <w:trPr>
          <w:trHeight w:hRule="exact" w:val="359"/>
        </w:trPr>
        <w:tc>
          <w:tcPr>
            <w:tcW w:w="7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4FF6" w:rsidRPr="00A84FF6" w:rsidRDefault="00A84FF6" w:rsidP="00C900A3">
            <w:pPr>
              <w:pStyle w:val="TableParagraph"/>
              <w:ind w:left="63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A84FF6">
              <w:rPr>
                <w:rFonts w:ascii="Times New Roman" w:hAnsi="Times New Roman" w:cs="Times New Roman"/>
                <w:spacing w:val="-1"/>
                <w:sz w:val="20"/>
                <w:szCs w:val="20"/>
                <w:lang w:val="pl-PL"/>
              </w:rPr>
              <w:t>Liczba</w:t>
            </w:r>
            <w:r w:rsidRPr="00A84FF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spacing w:val="-1"/>
                <w:sz w:val="20"/>
                <w:szCs w:val="20"/>
                <w:lang w:val="pl-PL"/>
              </w:rPr>
              <w:t>punktów</w:t>
            </w:r>
            <w:r w:rsidRPr="00A84FF6">
              <w:rPr>
                <w:rFonts w:ascii="Times New Roman" w:hAnsi="Times New Roman" w:cs="Times New Roman"/>
                <w:spacing w:val="27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spacing w:val="-1"/>
                <w:sz w:val="20"/>
                <w:szCs w:val="20"/>
                <w:lang w:val="pl-PL"/>
              </w:rPr>
              <w:t>ECTS przyporządkowana</w:t>
            </w:r>
            <w:r w:rsidRPr="00A84FF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zajęciom lub grupom zajęć do</w:t>
            </w:r>
            <w:r w:rsidRPr="00A84FF6">
              <w:rPr>
                <w:rFonts w:ascii="Times New Roman" w:hAnsi="Times New Roman" w:cs="Times New Roman"/>
                <w:spacing w:val="-3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spacing w:val="-1"/>
                <w:sz w:val="20"/>
                <w:szCs w:val="20"/>
                <w:lang w:val="pl-PL"/>
              </w:rPr>
              <w:t>wyboru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4FF6" w:rsidRPr="00A84FF6" w:rsidRDefault="00A84FF6" w:rsidP="00C900A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84FF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57</w:t>
            </w:r>
          </w:p>
        </w:tc>
      </w:tr>
      <w:tr w:rsidR="00A84FF6" w:rsidRPr="00936C3F" w:rsidTr="00787B59">
        <w:trPr>
          <w:trHeight w:hRule="exact" w:val="510"/>
        </w:trPr>
        <w:tc>
          <w:tcPr>
            <w:tcW w:w="7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E1EAF" w:rsidRDefault="00A84FF6" w:rsidP="00C900A3">
            <w:pPr>
              <w:pStyle w:val="TableParagraph"/>
              <w:ind w:left="63" w:right="218"/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pl-PL"/>
              </w:rPr>
            </w:pP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Wymiar</w:t>
            </w:r>
            <w:r w:rsidRPr="00A84FF6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praktyk</w:t>
            </w:r>
            <w:r w:rsidRPr="00A84FF6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zawodowych</w:t>
            </w:r>
            <w:r w:rsidRPr="00A84FF6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oraz</w:t>
            </w:r>
            <w:r w:rsidRPr="00A84FF6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liczba</w:t>
            </w:r>
            <w:r w:rsidRPr="00A84FF6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punktów</w:t>
            </w:r>
            <w:r w:rsidRPr="00A84FF6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ECTS,</w:t>
            </w:r>
            <w:r w:rsidRPr="00A84FF6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jaką</w:t>
            </w:r>
            <w:r w:rsidRPr="00A84FF6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student</w:t>
            </w:r>
            <w:r w:rsidRPr="00A84FF6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musi</w:t>
            </w:r>
            <w:r w:rsidRPr="00A84FF6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uzyskać</w:t>
            </w:r>
            <w:r w:rsidRPr="00A84FF6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pl-PL"/>
              </w:rPr>
              <w:t xml:space="preserve"> </w:t>
            </w:r>
          </w:p>
          <w:p w:rsidR="00A84FF6" w:rsidRPr="00A84FF6" w:rsidRDefault="00A84FF6" w:rsidP="00C900A3">
            <w:pPr>
              <w:pStyle w:val="TableParagraph"/>
              <w:ind w:left="63" w:right="218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w</w:t>
            </w:r>
            <w:r w:rsidRPr="00A84FF6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color w:val="231F20"/>
                <w:sz w:val="20"/>
                <w:szCs w:val="20"/>
                <w:lang w:val="pl-PL"/>
              </w:rPr>
              <w:t>ramach tych praktyk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4FF6" w:rsidRPr="00A84FF6" w:rsidRDefault="00A84FF6" w:rsidP="00C900A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84FF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3 miesiące (375 h)</w:t>
            </w:r>
          </w:p>
          <w:p w:rsidR="00A84FF6" w:rsidRPr="00A84FF6" w:rsidRDefault="00A84FF6" w:rsidP="00C900A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84FF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15 ECTS</w:t>
            </w:r>
          </w:p>
        </w:tc>
      </w:tr>
      <w:tr w:rsidR="00A84FF6" w:rsidRPr="00936C3F" w:rsidTr="00787B59">
        <w:trPr>
          <w:trHeight w:hRule="exact" w:val="481"/>
        </w:trPr>
        <w:tc>
          <w:tcPr>
            <w:tcW w:w="7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87B59" w:rsidRDefault="00A84FF6" w:rsidP="00C900A3">
            <w:pPr>
              <w:pStyle w:val="TableParagraph"/>
              <w:ind w:left="63" w:right="94"/>
              <w:rPr>
                <w:rFonts w:ascii="Times New Roman" w:hAnsi="Times New Roman" w:cs="Times New Roman"/>
                <w:spacing w:val="-1"/>
                <w:sz w:val="20"/>
                <w:szCs w:val="20"/>
                <w:lang w:val="pl-PL"/>
              </w:rPr>
            </w:pPr>
            <w:r w:rsidRPr="00A84FF6">
              <w:rPr>
                <w:rFonts w:ascii="Times New Roman" w:hAnsi="Times New Roman" w:cs="Times New Roman"/>
                <w:spacing w:val="-1"/>
                <w:sz w:val="20"/>
                <w:szCs w:val="20"/>
                <w:lang w:val="pl-PL"/>
              </w:rPr>
              <w:t>Liczba</w:t>
            </w:r>
            <w:r w:rsidRPr="00A84FF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spacing w:val="-1"/>
                <w:sz w:val="20"/>
                <w:szCs w:val="20"/>
                <w:lang w:val="pl-PL"/>
              </w:rPr>
              <w:t>godzin</w:t>
            </w:r>
            <w:r w:rsidRPr="00A84FF6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spacing w:val="-1"/>
                <w:sz w:val="20"/>
                <w:szCs w:val="20"/>
                <w:lang w:val="pl-PL"/>
              </w:rPr>
              <w:t>zajęć</w:t>
            </w:r>
            <w:r w:rsidRPr="00A84FF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z</w:t>
            </w:r>
            <w:r w:rsidRPr="00A84FF6">
              <w:rPr>
                <w:rFonts w:ascii="Times New Roman" w:hAnsi="Times New Roman" w:cs="Times New Roman"/>
                <w:spacing w:val="-2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spacing w:val="-1"/>
                <w:sz w:val="20"/>
                <w:szCs w:val="20"/>
                <w:lang w:val="pl-PL"/>
              </w:rPr>
              <w:t>wychowania</w:t>
            </w:r>
            <w:r w:rsidRPr="00A84FF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spacing w:val="-2"/>
                <w:sz w:val="20"/>
                <w:szCs w:val="20"/>
                <w:lang w:val="pl-PL"/>
              </w:rPr>
              <w:t>fizycznego</w:t>
            </w:r>
            <w:r w:rsidRPr="00A84FF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– w </w:t>
            </w:r>
            <w:r w:rsidRPr="00A84FF6">
              <w:rPr>
                <w:rFonts w:ascii="Times New Roman" w:hAnsi="Times New Roman" w:cs="Times New Roman"/>
                <w:spacing w:val="-1"/>
                <w:sz w:val="20"/>
                <w:szCs w:val="20"/>
                <w:lang w:val="pl-PL"/>
              </w:rPr>
              <w:t>przypadku</w:t>
            </w:r>
            <w:r w:rsidRPr="00A84FF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spacing w:val="-1"/>
                <w:sz w:val="20"/>
                <w:szCs w:val="20"/>
                <w:lang w:val="pl-PL"/>
              </w:rPr>
              <w:t>stacjonarnych</w:t>
            </w:r>
            <w:r w:rsidRPr="00A84FF6">
              <w:rPr>
                <w:rFonts w:ascii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spacing w:val="-1"/>
                <w:sz w:val="20"/>
                <w:szCs w:val="20"/>
                <w:lang w:val="pl-PL"/>
              </w:rPr>
              <w:t xml:space="preserve">studiów </w:t>
            </w:r>
          </w:p>
          <w:p w:rsidR="00A84FF6" w:rsidRPr="00A84FF6" w:rsidRDefault="00A84FF6" w:rsidP="00C900A3">
            <w:pPr>
              <w:pStyle w:val="TableParagraph"/>
              <w:ind w:left="63" w:right="94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A84FF6">
              <w:rPr>
                <w:rFonts w:ascii="Times New Roman" w:hAnsi="Times New Roman" w:cs="Times New Roman"/>
                <w:spacing w:val="-1"/>
                <w:sz w:val="20"/>
                <w:szCs w:val="20"/>
                <w:lang w:val="pl-PL"/>
              </w:rPr>
              <w:t>pierwszego</w:t>
            </w:r>
            <w:r w:rsidRPr="00A84FF6">
              <w:rPr>
                <w:rFonts w:ascii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spacing w:val="-1"/>
                <w:sz w:val="20"/>
                <w:szCs w:val="20"/>
                <w:lang w:val="pl-PL"/>
              </w:rPr>
              <w:t>stopnia</w:t>
            </w:r>
            <w:r w:rsidRPr="00A84FF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i</w:t>
            </w:r>
            <w:r w:rsidRPr="00A84FF6">
              <w:rPr>
                <w:rFonts w:ascii="Times New Roman" w:hAnsi="Times New Roman" w:cs="Times New Roman"/>
                <w:spacing w:val="-4"/>
                <w:sz w:val="20"/>
                <w:szCs w:val="20"/>
                <w:lang w:val="pl-PL"/>
              </w:rPr>
              <w:t xml:space="preserve"> </w:t>
            </w:r>
            <w:r w:rsidRPr="00A84FF6">
              <w:rPr>
                <w:rFonts w:ascii="Times New Roman" w:hAnsi="Times New Roman" w:cs="Times New Roman"/>
                <w:spacing w:val="-1"/>
                <w:sz w:val="20"/>
                <w:szCs w:val="20"/>
                <w:lang w:val="pl-PL"/>
              </w:rPr>
              <w:t>jednolitych studiów magisterskich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4FF6" w:rsidRPr="00A84FF6" w:rsidRDefault="00A84FF6" w:rsidP="00C900A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84FF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nie dotyczy</w:t>
            </w:r>
          </w:p>
        </w:tc>
      </w:tr>
    </w:tbl>
    <w:p w:rsidR="00C12917" w:rsidRPr="00C12917" w:rsidRDefault="00C12917" w:rsidP="00CC2DBF">
      <w:pPr>
        <w:pStyle w:val="Tekstpodstawowy"/>
        <w:tabs>
          <w:tab w:val="left" w:pos="560"/>
        </w:tabs>
        <w:spacing w:after="0" w:line="360" w:lineRule="auto"/>
        <w:jc w:val="both"/>
        <w:rPr>
          <w:sz w:val="18"/>
          <w:szCs w:val="22"/>
        </w:rPr>
      </w:pPr>
    </w:p>
    <w:p w:rsidR="00E94CCD" w:rsidRPr="00787B59" w:rsidRDefault="00A84FF6" w:rsidP="00CC2DBF">
      <w:pPr>
        <w:pStyle w:val="Tekstpodstawowy"/>
        <w:tabs>
          <w:tab w:val="left" w:pos="560"/>
        </w:tabs>
        <w:spacing w:after="0" w:line="360" w:lineRule="auto"/>
        <w:jc w:val="both"/>
        <w:rPr>
          <w:sz w:val="22"/>
          <w:szCs w:val="22"/>
        </w:rPr>
      </w:pPr>
      <w:r w:rsidRPr="00787B59">
        <w:rPr>
          <w:sz w:val="22"/>
          <w:szCs w:val="22"/>
        </w:rPr>
        <w:t>Tabela 2</w:t>
      </w:r>
    </w:p>
    <w:tbl>
      <w:tblPr>
        <w:tblStyle w:val="Tabela-Siatka"/>
        <w:tblW w:w="4903" w:type="pct"/>
        <w:tblInd w:w="108" w:type="dxa"/>
        <w:tblLayout w:type="fixed"/>
        <w:tblLook w:val="04A0"/>
      </w:tblPr>
      <w:tblGrid>
        <w:gridCol w:w="4819"/>
        <w:gridCol w:w="1994"/>
        <w:gridCol w:w="1267"/>
        <w:gridCol w:w="993"/>
      </w:tblGrid>
      <w:tr w:rsidR="0086542D" w:rsidRPr="0086542D" w:rsidTr="00787B59">
        <w:trPr>
          <w:trHeight w:val="274"/>
        </w:trPr>
        <w:tc>
          <w:tcPr>
            <w:tcW w:w="5000" w:type="pct"/>
            <w:gridSpan w:val="4"/>
            <w:shd w:val="clear" w:color="auto" w:fill="auto"/>
          </w:tcPr>
          <w:p w:rsidR="001515D4" w:rsidRPr="001515D4" w:rsidRDefault="001515D4" w:rsidP="00CC2DBF">
            <w:pPr>
              <w:spacing w:line="360" w:lineRule="auto"/>
              <w:jc w:val="center"/>
              <w:rPr>
                <w:b/>
                <w:sz w:val="8"/>
                <w:szCs w:val="18"/>
              </w:rPr>
            </w:pPr>
          </w:p>
          <w:p w:rsidR="0086542D" w:rsidRPr="00EF4C54" w:rsidRDefault="00A84FF6" w:rsidP="00CC2DB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936C3F">
              <w:rPr>
                <w:b/>
                <w:spacing w:val="-1"/>
              </w:rPr>
              <w:t>Zajęcia lub grupy zajęć kształtujących umiejętności praktyczne</w:t>
            </w:r>
          </w:p>
        </w:tc>
      </w:tr>
      <w:tr w:rsidR="0015052F" w:rsidRPr="0086542D" w:rsidTr="00D54E2F">
        <w:trPr>
          <w:trHeight w:val="839"/>
        </w:trPr>
        <w:tc>
          <w:tcPr>
            <w:tcW w:w="2656" w:type="pct"/>
            <w:shd w:val="clear" w:color="auto" w:fill="auto"/>
          </w:tcPr>
          <w:p w:rsidR="001515D4" w:rsidRPr="001515D4" w:rsidRDefault="001515D4" w:rsidP="00EF4C54">
            <w:pPr>
              <w:spacing w:line="360" w:lineRule="auto"/>
              <w:jc w:val="center"/>
              <w:rPr>
                <w:b/>
                <w:sz w:val="12"/>
                <w:szCs w:val="18"/>
              </w:rPr>
            </w:pPr>
          </w:p>
          <w:p w:rsidR="0086542D" w:rsidRPr="00EF4C54" w:rsidRDefault="00A84FF6" w:rsidP="00EF4C54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936C3F">
              <w:rPr>
                <w:spacing w:val="-2"/>
              </w:rPr>
              <w:t>Nazwa</w:t>
            </w:r>
            <w:r w:rsidRPr="00936C3F">
              <w:rPr>
                <w:spacing w:val="2"/>
              </w:rPr>
              <w:t xml:space="preserve"> </w:t>
            </w:r>
            <w:r w:rsidRPr="00936C3F">
              <w:rPr>
                <w:spacing w:val="-1"/>
              </w:rPr>
              <w:t>zajęć lub grupy zajęć</w:t>
            </w:r>
          </w:p>
        </w:tc>
        <w:tc>
          <w:tcPr>
            <w:tcW w:w="1099" w:type="pct"/>
            <w:shd w:val="clear" w:color="auto" w:fill="auto"/>
          </w:tcPr>
          <w:p w:rsidR="001515D4" w:rsidRPr="001515D4" w:rsidRDefault="001515D4" w:rsidP="00EF4C54">
            <w:pPr>
              <w:spacing w:line="360" w:lineRule="auto"/>
              <w:jc w:val="center"/>
              <w:rPr>
                <w:b/>
                <w:sz w:val="12"/>
                <w:szCs w:val="18"/>
              </w:rPr>
            </w:pPr>
          </w:p>
          <w:p w:rsidR="0086542D" w:rsidRPr="00EF4C54" w:rsidRDefault="00A84FF6" w:rsidP="00EF4C54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936C3F">
              <w:rPr>
                <w:spacing w:val="-1"/>
              </w:rPr>
              <w:t>Forma/formy</w:t>
            </w:r>
            <w:r w:rsidRPr="00936C3F">
              <w:rPr>
                <w:spacing w:val="-3"/>
              </w:rPr>
              <w:t xml:space="preserve"> </w:t>
            </w:r>
            <w:r w:rsidRPr="00936C3F">
              <w:t>zajęć</w:t>
            </w:r>
          </w:p>
        </w:tc>
        <w:tc>
          <w:tcPr>
            <w:tcW w:w="698" w:type="pct"/>
            <w:shd w:val="clear" w:color="auto" w:fill="auto"/>
          </w:tcPr>
          <w:p w:rsidR="001515D4" w:rsidRPr="001515D4" w:rsidRDefault="001515D4" w:rsidP="00EF4C54">
            <w:pPr>
              <w:spacing w:line="360" w:lineRule="auto"/>
              <w:jc w:val="center"/>
              <w:rPr>
                <w:b/>
                <w:sz w:val="12"/>
                <w:szCs w:val="18"/>
              </w:rPr>
            </w:pPr>
          </w:p>
          <w:p w:rsidR="00CC2DBF" w:rsidRDefault="00A84FF6" w:rsidP="00EF4C54">
            <w:pPr>
              <w:spacing w:line="360" w:lineRule="auto"/>
              <w:jc w:val="center"/>
            </w:pPr>
            <w:r w:rsidRPr="00936C3F">
              <w:rPr>
                <w:spacing w:val="-1"/>
              </w:rPr>
              <w:t>Łączna</w:t>
            </w:r>
            <w:r w:rsidRPr="00936C3F">
              <w:t xml:space="preserve"> </w:t>
            </w:r>
          </w:p>
          <w:p w:rsidR="00CC2DBF" w:rsidRDefault="00A84FF6" w:rsidP="00EF4C54">
            <w:pPr>
              <w:spacing w:line="360" w:lineRule="auto"/>
              <w:jc w:val="center"/>
            </w:pPr>
            <w:r w:rsidRPr="00936C3F">
              <w:rPr>
                <w:spacing w:val="-1"/>
              </w:rPr>
              <w:t>liczba</w:t>
            </w:r>
            <w:r w:rsidRPr="00936C3F">
              <w:t xml:space="preserve"> </w:t>
            </w:r>
          </w:p>
          <w:p w:rsidR="0086542D" w:rsidRPr="00EF4C54" w:rsidRDefault="00A84FF6" w:rsidP="00EF4C54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936C3F">
              <w:rPr>
                <w:spacing w:val="-1"/>
              </w:rPr>
              <w:t>godzin</w:t>
            </w:r>
          </w:p>
        </w:tc>
        <w:tc>
          <w:tcPr>
            <w:tcW w:w="547" w:type="pct"/>
            <w:shd w:val="clear" w:color="auto" w:fill="auto"/>
          </w:tcPr>
          <w:p w:rsidR="001515D4" w:rsidRPr="001515D4" w:rsidRDefault="001515D4" w:rsidP="00EF4C54">
            <w:pPr>
              <w:spacing w:line="360" w:lineRule="auto"/>
              <w:jc w:val="center"/>
              <w:rPr>
                <w:b/>
                <w:sz w:val="12"/>
                <w:szCs w:val="18"/>
              </w:rPr>
            </w:pPr>
          </w:p>
          <w:p w:rsidR="0097281E" w:rsidRPr="00EF4C54" w:rsidRDefault="00A84FF6" w:rsidP="00EF4C54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936C3F">
              <w:rPr>
                <w:spacing w:val="-1"/>
              </w:rPr>
              <w:t>Liczba</w:t>
            </w:r>
            <w:r w:rsidRPr="00936C3F">
              <w:t xml:space="preserve"> </w:t>
            </w:r>
            <w:r w:rsidRPr="00936C3F">
              <w:rPr>
                <w:spacing w:val="-1"/>
              </w:rPr>
              <w:t>punktów ECTS</w:t>
            </w:r>
          </w:p>
        </w:tc>
      </w:tr>
      <w:tr w:rsidR="0097281E" w:rsidRPr="0086542D" w:rsidTr="00787B59">
        <w:trPr>
          <w:trHeight w:val="281"/>
        </w:trPr>
        <w:tc>
          <w:tcPr>
            <w:tcW w:w="5000" w:type="pct"/>
            <w:gridSpan w:val="4"/>
            <w:shd w:val="clear" w:color="auto" w:fill="auto"/>
          </w:tcPr>
          <w:p w:rsidR="0097281E" w:rsidRPr="00A84FF6" w:rsidRDefault="0097281E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84FF6">
              <w:rPr>
                <w:sz w:val="18"/>
                <w:szCs w:val="18"/>
              </w:rPr>
              <w:t>A. Grupa zajęć podstawowych</w:t>
            </w:r>
          </w:p>
        </w:tc>
      </w:tr>
      <w:tr w:rsidR="003910E7" w:rsidRPr="0086542D" w:rsidTr="00D54E2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3910E7" w:rsidRPr="00EF4C54" w:rsidRDefault="003910E7" w:rsidP="00EF4C54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Społeczeństwo sieciowe</w:t>
            </w:r>
          </w:p>
        </w:tc>
        <w:tc>
          <w:tcPr>
            <w:tcW w:w="1099" w:type="pct"/>
            <w:shd w:val="clear" w:color="auto" w:fill="auto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Ćwiczenia</w:t>
            </w:r>
          </w:p>
        </w:tc>
        <w:tc>
          <w:tcPr>
            <w:tcW w:w="698" w:type="pct"/>
            <w:shd w:val="clear" w:color="auto" w:fill="auto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15</w:t>
            </w:r>
          </w:p>
        </w:tc>
        <w:tc>
          <w:tcPr>
            <w:tcW w:w="547" w:type="pct"/>
            <w:shd w:val="clear" w:color="auto" w:fill="auto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1</w:t>
            </w:r>
          </w:p>
        </w:tc>
      </w:tr>
      <w:tr w:rsidR="003910E7" w:rsidRPr="0086542D" w:rsidTr="00D54E2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Gospodarka cyfrowa i kwantowa</w:t>
            </w:r>
          </w:p>
        </w:tc>
        <w:tc>
          <w:tcPr>
            <w:tcW w:w="1099" w:type="pct"/>
            <w:shd w:val="clear" w:color="auto" w:fill="auto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Ćwiczenia</w:t>
            </w:r>
          </w:p>
        </w:tc>
        <w:tc>
          <w:tcPr>
            <w:tcW w:w="698" w:type="pct"/>
            <w:shd w:val="clear" w:color="auto" w:fill="auto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15</w:t>
            </w:r>
          </w:p>
        </w:tc>
        <w:tc>
          <w:tcPr>
            <w:tcW w:w="547" w:type="pct"/>
            <w:shd w:val="clear" w:color="auto" w:fill="auto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1</w:t>
            </w:r>
          </w:p>
        </w:tc>
      </w:tr>
      <w:tr w:rsidR="003910E7" w:rsidRPr="0086542D" w:rsidTr="00D54E2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Etyka w przestrzeni wirtualnej</w:t>
            </w:r>
          </w:p>
        </w:tc>
        <w:tc>
          <w:tcPr>
            <w:tcW w:w="1099" w:type="pct"/>
            <w:shd w:val="clear" w:color="auto" w:fill="auto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Ćwiczenia</w:t>
            </w:r>
          </w:p>
        </w:tc>
        <w:tc>
          <w:tcPr>
            <w:tcW w:w="698" w:type="pct"/>
            <w:shd w:val="clear" w:color="auto" w:fill="auto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15</w:t>
            </w:r>
          </w:p>
        </w:tc>
        <w:tc>
          <w:tcPr>
            <w:tcW w:w="547" w:type="pct"/>
            <w:shd w:val="clear" w:color="auto" w:fill="auto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1</w:t>
            </w:r>
          </w:p>
        </w:tc>
      </w:tr>
      <w:tr w:rsidR="003910E7" w:rsidRPr="0086542D" w:rsidTr="00D54E2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proofErr w:type="spellStart"/>
            <w:r w:rsidRPr="00EF4C54">
              <w:rPr>
                <w:sz w:val="18"/>
                <w:szCs w:val="18"/>
              </w:rPr>
              <w:t>Mediamorfozy</w:t>
            </w:r>
            <w:proofErr w:type="spellEnd"/>
            <w:r w:rsidRPr="00EF4C54">
              <w:rPr>
                <w:sz w:val="18"/>
                <w:szCs w:val="18"/>
              </w:rPr>
              <w:t xml:space="preserve"> w XXI wieku</w:t>
            </w:r>
          </w:p>
        </w:tc>
        <w:tc>
          <w:tcPr>
            <w:tcW w:w="1099" w:type="pct"/>
            <w:shd w:val="clear" w:color="auto" w:fill="auto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Ćwiczenia</w:t>
            </w:r>
          </w:p>
        </w:tc>
        <w:tc>
          <w:tcPr>
            <w:tcW w:w="698" w:type="pct"/>
            <w:shd w:val="clear" w:color="auto" w:fill="auto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15</w:t>
            </w:r>
          </w:p>
        </w:tc>
        <w:tc>
          <w:tcPr>
            <w:tcW w:w="547" w:type="pct"/>
            <w:shd w:val="clear" w:color="auto" w:fill="auto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1</w:t>
            </w:r>
          </w:p>
        </w:tc>
      </w:tr>
      <w:tr w:rsidR="003910E7" w:rsidRPr="0086542D" w:rsidTr="00D54E2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proofErr w:type="spellStart"/>
            <w:r w:rsidRPr="00EF4C54">
              <w:rPr>
                <w:sz w:val="18"/>
                <w:szCs w:val="18"/>
              </w:rPr>
              <w:t>Cyberpsychologia</w:t>
            </w:r>
            <w:proofErr w:type="spellEnd"/>
          </w:p>
        </w:tc>
        <w:tc>
          <w:tcPr>
            <w:tcW w:w="1099" w:type="pct"/>
            <w:shd w:val="clear" w:color="auto" w:fill="auto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Ćwiczenia</w:t>
            </w:r>
          </w:p>
        </w:tc>
        <w:tc>
          <w:tcPr>
            <w:tcW w:w="698" w:type="pct"/>
            <w:shd w:val="clear" w:color="auto" w:fill="auto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15</w:t>
            </w:r>
          </w:p>
        </w:tc>
        <w:tc>
          <w:tcPr>
            <w:tcW w:w="547" w:type="pct"/>
            <w:shd w:val="clear" w:color="auto" w:fill="auto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1</w:t>
            </w:r>
          </w:p>
        </w:tc>
      </w:tr>
      <w:tr w:rsidR="003910E7" w:rsidRPr="0086542D" w:rsidTr="00D54E2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Mediatyzacja polityki i życia publicznego</w:t>
            </w:r>
          </w:p>
        </w:tc>
        <w:tc>
          <w:tcPr>
            <w:tcW w:w="1099" w:type="pct"/>
            <w:shd w:val="clear" w:color="auto" w:fill="auto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Ćwiczenia</w:t>
            </w:r>
          </w:p>
        </w:tc>
        <w:tc>
          <w:tcPr>
            <w:tcW w:w="698" w:type="pct"/>
            <w:shd w:val="clear" w:color="auto" w:fill="auto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15</w:t>
            </w:r>
          </w:p>
        </w:tc>
        <w:tc>
          <w:tcPr>
            <w:tcW w:w="547" w:type="pct"/>
            <w:shd w:val="clear" w:color="auto" w:fill="auto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1</w:t>
            </w:r>
          </w:p>
        </w:tc>
      </w:tr>
      <w:tr w:rsidR="003910E7" w:rsidRPr="0086542D" w:rsidTr="00D54E2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proofErr w:type="spellStart"/>
            <w:r w:rsidRPr="00EF4C54">
              <w:rPr>
                <w:sz w:val="18"/>
                <w:szCs w:val="18"/>
              </w:rPr>
              <w:t>Cyberbezpieczeństwo</w:t>
            </w:r>
            <w:proofErr w:type="spellEnd"/>
            <w:r w:rsidRPr="00EF4C54">
              <w:rPr>
                <w:sz w:val="18"/>
                <w:szCs w:val="18"/>
              </w:rPr>
              <w:t xml:space="preserve"> i zarządzanie informacją</w:t>
            </w:r>
          </w:p>
        </w:tc>
        <w:tc>
          <w:tcPr>
            <w:tcW w:w="1099" w:type="pct"/>
            <w:shd w:val="clear" w:color="auto" w:fill="auto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Ćwiczenia</w:t>
            </w:r>
          </w:p>
        </w:tc>
        <w:tc>
          <w:tcPr>
            <w:tcW w:w="698" w:type="pct"/>
            <w:shd w:val="clear" w:color="auto" w:fill="auto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15</w:t>
            </w:r>
          </w:p>
        </w:tc>
        <w:tc>
          <w:tcPr>
            <w:tcW w:w="547" w:type="pct"/>
            <w:shd w:val="clear" w:color="auto" w:fill="auto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1</w:t>
            </w:r>
          </w:p>
        </w:tc>
      </w:tr>
      <w:tr w:rsidR="00851192" w:rsidRPr="0003600C" w:rsidTr="00787B59">
        <w:trPr>
          <w:trHeight w:val="281"/>
        </w:trPr>
        <w:tc>
          <w:tcPr>
            <w:tcW w:w="5000" w:type="pct"/>
            <w:gridSpan w:val="4"/>
            <w:shd w:val="clear" w:color="auto" w:fill="auto"/>
          </w:tcPr>
          <w:p w:rsidR="00851192" w:rsidRPr="00A84FF6" w:rsidRDefault="00851192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84FF6">
              <w:rPr>
                <w:sz w:val="18"/>
                <w:szCs w:val="18"/>
              </w:rPr>
              <w:t>B1. Grupa zajęć kierunkowych obowiązkowych</w:t>
            </w:r>
          </w:p>
        </w:tc>
      </w:tr>
      <w:tr w:rsidR="003910E7" w:rsidRPr="0003600C" w:rsidTr="00D54E2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3910E7" w:rsidRPr="00EF4C54" w:rsidRDefault="003910E7" w:rsidP="00EF4C54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 xml:space="preserve">Mobile </w:t>
            </w:r>
            <w:proofErr w:type="spellStart"/>
            <w:r w:rsidRPr="00EF4C54">
              <w:rPr>
                <w:sz w:val="18"/>
                <w:szCs w:val="18"/>
              </w:rPr>
              <w:t>Journalism</w:t>
            </w:r>
            <w:proofErr w:type="spellEnd"/>
          </w:p>
        </w:tc>
        <w:tc>
          <w:tcPr>
            <w:tcW w:w="1099" w:type="pct"/>
            <w:shd w:val="clear" w:color="auto" w:fill="auto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8" w:type="pct"/>
            <w:shd w:val="clear" w:color="auto" w:fill="auto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2,5</w:t>
            </w:r>
          </w:p>
        </w:tc>
      </w:tr>
      <w:tr w:rsidR="003910E7" w:rsidRPr="0003600C" w:rsidTr="00D54E2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E-Marketing</w:t>
            </w:r>
          </w:p>
        </w:tc>
        <w:tc>
          <w:tcPr>
            <w:tcW w:w="1099" w:type="pct"/>
            <w:shd w:val="clear" w:color="auto" w:fill="auto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8" w:type="pct"/>
            <w:shd w:val="clear" w:color="auto" w:fill="auto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3910E7" w:rsidRPr="0003600C" w:rsidTr="00D54E2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Metody badań nowych mediów</w:t>
            </w:r>
          </w:p>
        </w:tc>
        <w:tc>
          <w:tcPr>
            <w:tcW w:w="1099" w:type="pct"/>
            <w:shd w:val="clear" w:color="auto" w:fill="auto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8" w:type="pct"/>
            <w:shd w:val="clear" w:color="auto" w:fill="auto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3910E7" w:rsidRPr="0003600C" w:rsidTr="00D54E2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FC3653" w:rsidRDefault="00FC3653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New media </w:t>
            </w:r>
            <w:proofErr w:type="spellStart"/>
            <w:r>
              <w:rPr>
                <w:sz w:val="18"/>
                <w:szCs w:val="18"/>
              </w:rPr>
              <w:t>technologies</w:t>
            </w:r>
            <w:proofErr w:type="spellEnd"/>
            <w:r>
              <w:rPr>
                <w:sz w:val="18"/>
                <w:szCs w:val="18"/>
              </w:rPr>
              <w:t xml:space="preserve"> market </w:t>
            </w:r>
          </w:p>
          <w:p w:rsidR="003910E7" w:rsidRPr="00EF4C54" w:rsidRDefault="00FC3653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="003910E7" w:rsidRPr="00EF4C54">
              <w:rPr>
                <w:sz w:val="18"/>
                <w:szCs w:val="18"/>
              </w:rPr>
              <w:t>Rynek nowych technologii medialnych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099" w:type="pct"/>
            <w:shd w:val="clear" w:color="auto" w:fill="auto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8" w:type="pct"/>
            <w:shd w:val="clear" w:color="auto" w:fill="auto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3910E7" w:rsidRPr="0003600C" w:rsidTr="00D54E2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3910E7" w:rsidRPr="00EF4C54" w:rsidRDefault="00FC3653" w:rsidP="00FC3653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Mobile media </w:t>
            </w:r>
            <w:proofErr w:type="spellStart"/>
            <w:r>
              <w:rPr>
                <w:sz w:val="18"/>
                <w:szCs w:val="18"/>
              </w:rPr>
              <w:t>affordances</w:t>
            </w:r>
            <w:proofErr w:type="spellEnd"/>
            <w:r>
              <w:rPr>
                <w:sz w:val="18"/>
                <w:szCs w:val="18"/>
              </w:rPr>
              <w:t xml:space="preserve"> (</w:t>
            </w:r>
            <w:proofErr w:type="spellStart"/>
            <w:r w:rsidR="003910E7" w:rsidRPr="00EF4C54">
              <w:rPr>
                <w:sz w:val="18"/>
                <w:szCs w:val="18"/>
              </w:rPr>
              <w:t>Afordancje</w:t>
            </w:r>
            <w:proofErr w:type="spellEnd"/>
            <w:r w:rsidR="003910E7" w:rsidRPr="00EF4C54">
              <w:rPr>
                <w:sz w:val="18"/>
                <w:szCs w:val="18"/>
              </w:rPr>
              <w:t xml:space="preserve"> mediów mobilnych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099" w:type="pct"/>
            <w:shd w:val="clear" w:color="auto" w:fill="auto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8" w:type="pct"/>
            <w:shd w:val="clear" w:color="auto" w:fill="auto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3910E7" w:rsidRPr="0003600C" w:rsidTr="00D54E2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proofErr w:type="spellStart"/>
            <w:r w:rsidRPr="00EF4C54">
              <w:rPr>
                <w:sz w:val="18"/>
                <w:szCs w:val="18"/>
              </w:rPr>
              <w:t>Webwriting</w:t>
            </w:r>
            <w:proofErr w:type="spellEnd"/>
            <w:r w:rsidRPr="00EF4C54">
              <w:rPr>
                <w:sz w:val="18"/>
                <w:szCs w:val="18"/>
              </w:rPr>
              <w:t xml:space="preserve"> i </w:t>
            </w:r>
            <w:proofErr w:type="spellStart"/>
            <w:r w:rsidRPr="00EF4C54">
              <w:rPr>
                <w:sz w:val="18"/>
                <w:szCs w:val="18"/>
              </w:rPr>
              <w:t>smartwriting</w:t>
            </w:r>
            <w:proofErr w:type="spellEnd"/>
          </w:p>
        </w:tc>
        <w:tc>
          <w:tcPr>
            <w:tcW w:w="1099" w:type="pct"/>
            <w:shd w:val="clear" w:color="auto" w:fill="auto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8" w:type="pct"/>
            <w:shd w:val="clear" w:color="auto" w:fill="auto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3910E7" w:rsidRPr="0003600C" w:rsidTr="00D54E2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EF4C54">
              <w:rPr>
                <w:color w:val="000000"/>
                <w:sz w:val="18"/>
                <w:szCs w:val="18"/>
              </w:rPr>
              <w:t xml:space="preserve">E-Public </w:t>
            </w:r>
            <w:proofErr w:type="spellStart"/>
            <w:r w:rsidRPr="00EF4C54">
              <w:rPr>
                <w:color w:val="000000"/>
                <w:sz w:val="18"/>
                <w:szCs w:val="18"/>
              </w:rPr>
              <w:t>Relations</w:t>
            </w:r>
            <w:proofErr w:type="spellEnd"/>
          </w:p>
        </w:tc>
        <w:tc>
          <w:tcPr>
            <w:tcW w:w="1099" w:type="pct"/>
            <w:shd w:val="clear" w:color="auto" w:fill="auto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8" w:type="pct"/>
            <w:shd w:val="clear" w:color="auto" w:fill="auto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3910E7" w:rsidRPr="0003600C" w:rsidTr="00D54E2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Kreowanie i organizacja wydarzeń w Sieci</w:t>
            </w:r>
          </w:p>
        </w:tc>
        <w:tc>
          <w:tcPr>
            <w:tcW w:w="1099" w:type="pct"/>
            <w:shd w:val="clear" w:color="auto" w:fill="auto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8" w:type="pct"/>
            <w:shd w:val="clear" w:color="auto" w:fill="auto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3910E7" w:rsidRPr="0003600C" w:rsidTr="00D54E2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 xml:space="preserve">Przestępczość, manipulacje i </w:t>
            </w:r>
            <w:proofErr w:type="spellStart"/>
            <w:r w:rsidRPr="00EF4C54">
              <w:rPr>
                <w:sz w:val="18"/>
                <w:szCs w:val="18"/>
              </w:rPr>
              <w:t>fake</w:t>
            </w:r>
            <w:proofErr w:type="spellEnd"/>
            <w:r w:rsidRPr="00EF4C54">
              <w:rPr>
                <w:sz w:val="18"/>
                <w:szCs w:val="18"/>
              </w:rPr>
              <w:t xml:space="preserve"> newsy w Sieci</w:t>
            </w:r>
          </w:p>
        </w:tc>
        <w:tc>
          <w:tcPr>
            <w:tcW w:w="1099" w:type="pct"/>
            <w:shd w:val="clear" w:color="auto" w:fill="auto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8" w:type="pct"/>
            <w:shd w:val="clear" w:color="auto" w:fill="auto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3910E7" w:rsidRPr="0003600C" w:rsidTr="00D54E2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proofErr w:type="spellStart"/>
            <w:r w:rsidRPr="00EF4C54">
              <w:rPr>
                <w:sz w:val="18"/>
                <w:szCs w:val="18"/>
              </w:rPr>
              <w:t>Storytelling</w:t>
            </w:r>
            <w:proofErr w:type="spellEnd"/>
          </w:p>
        </w:tc>
        <w:tc>
          <w:tcPr>
            <w:tcW w:w="1099" w:type="pct"/>
            <w:shd w:val="clear" w:color="auto" w:fill="auto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8" w:type="pct"/>
            <w:shd w:val="clear" w:color="auto" w:fill="auto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3910E7" w:rsidRPr="0003600C" w:rsidTr="00D54E2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EF4C54">
              <w:rPr>
                <w:color w:val="000000"/>
                <w:sz w:val="18"/>
                <w:szCs w:val="18"/>
              </w:rPr>
              <w:t xml:space="preserve">Design </w:t>
            </w:r>
            <w:proofErr w:type="spellStart"/>
            <w:r w:rsidRPr="00EF4C54">
              <w:rPr>
                <w:color w:val="000000"/>
                <w:sz w:val="18"/>
                <w:szCs w:val="18"/>
              </w:rPr>
              <w:t>Thinking</w:t>
            </w:r>
            <w:proofErr w:type="spellEnd"/>
          </w:p>
        </w:tc>
        <w:tc>
          <w:tcPr>
            <w:tcW w:w="1099" w:type="pct"/>
            <w:shd w:val="clear" w:color="auto" w:fill="auto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8" w:type="pct"/>
            <w:shd w:val="clear" w:color="auto" w:fill="auto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3910E7" w:rsidRPr="0003600C" w:rsidTr="00D54E2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Warsztat kompetencji miękkich</w:t>
            </w:r>
          </w:p>
        </w:tc>
        <w:tc>
          <w:tcPr>
            <w:tcW w:w="1099" w:type="pct"/>
            <w:shd w:val="clear" w:color="auto" w:fill="auto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8" w:type="pct"/>
            <w:shd w:val="clear" w:color="auto" w:fill="auto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AC2167" w:rsidRPr="0003600C" w:rsidTr="00787B59">
        <w:trPr>
          <w:trHeight w:val="317"/>
        </w:trPr>
        <w:tc>
          <w:tcPr>
            <w:tcW w:w="5000" w:type="pct"/>
            <w:gridSpan w:val="4"/>
            <w:shd w:val="clear" w:color="auto" w:fill="auto"/>
          </w:tcPr>
          <w:p w:rsidR="00AC2167" w:rsidRPr="00A84FF6" w:rsidRDefault="00AC216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84FF6">
              <w:rPr>
                <w:sz w:val="18"/>
                <w:szCs w:val="18"/>
              </w:rPr>
              <w:t>B2. Grupa zajęć kierunkowych do wyboru</w:t>
            </w:r>
          </w:p>
        </w:tc>
      </w:tr>
      <w:tr w:rsidR="00AC2167" w:rsidRPr="0003600C" w:rsidTr="00787B59">
        <w:trPr>
          <w:trHeight w:val="317"/>
        </w:trPr>
        <w:tc>
          <w:tcPr>
            <w:tcW w:w="5000" w:type="pct"/>
            <w:gridSpan w:val="4"/>
            <w:shd w:val="clear" w:color="auto" w:fill="auto"/>
          </w:tcPr>
          <w:p w:rsidR="00AC216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Nowe media: informatyka (do wyboru 3 przedmioty z 5</w:t>
            </w:r>
            <w:r w:rsidR="00AC2167" w:rsidRPr="00EF4C54">
              <w:rPr>
                <w:sz w:val="18"/>
                <w:szCs w:val="18"/>
              </w:rPr>
              <w:t>)</w:t>
            </w:r>
          </w:p>
        </w:tc>
      </w:tr>
      <w:tr w:rsidR="003910E7" w:rsidRPr="0003600C" w:rsidTr="00CC2DB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3910E7" w:rsidRPr="00EF4C54" w:rsidRDefault="003910E7" w:rsidP="00EF4C54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Architektura informacji</w:t>
            </w:r>
          </w:p>
        </w:tc>
        <w:tc>
          <w:tcPr>
            <w:tcW w:w="1099" w:type="pct"/>
            <w:shd w:val="clear" w:color="auto" w:fill="auto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8" w:type="pct"/>
            <w:shd w:val="clear" w:color="auto" w:fill="auto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3910E7" w:rsidRPr="0003600C" w:rsidTr="00CC2DB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Systemy zarządzania treścią (CMS)</w:t>
            </w:r>
          </w:p>
        </w:tc>
        <w:tc>
          <w:tcPr>
            <w:tcW w:w="1099" w:type="pct"/>
            <w:shd w:val="clear" w:color="auto" w:fill="auto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8" w:type="pct"/>
            <w:shd w:val="clear" w:color="auto" w:fill="auto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3910E7" w:rsidRPr="0003600C" w:rsidTr="00CC2DB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Aplikacje internetowe</w:t>
            </w:r>
          </w:p>
        </w:tc>
        <w:tc>
          <w:tcPr>
            <w:tcW w:w="1099" w:type="pct"/>
            <w:shd w:val="clear" w:color="auto" w:fill="auto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8" w:type="pct"/>
            <w:shd w:val="clear" w:color="auto" w:fill="auto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3910E7" w:rsidRPr="0003600C" w:rsidTr="00CC2DB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lastRenderedPageBreak/>
              <w:t>Elektroniczne systemy multimedialne</w:t>
            </w:r>
          </w:p>
        </w:tc>
        <w:tc>
          <w:tcPr>
            <w:tcW w:w="1099" w:type="pct"/>
            <w:shd w:val="clear" w:color="auto" w:fill="auto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8" w:type="pct"/>
            <w:shd w:val="clear" w:color="auto" w:fill="auto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3910E7" w:rsidRPr="0003600C" w:rsidTr="00CC2DB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Nowoczesne techniki prezentacji multimedialnych</w:t>
            </w:r>
          </w:p>
        </w:tc>
        <w:tc>
          <w:tcPr>
            <w:tcW w:w="1099" w:type="pct"/>
            <w:shd w:val="clear" w:color="auto" w:fill="auto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8" w:type="pct"/>
            <w:shd w:val="clear" w:color="auto" w:fill="auto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3910E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AC2167" w:rsidRPr="0003600C" w:rsidTr="00787B59">
        <w:trPr>
          <w:trHeight w:val="317"/>
        </w:trPr>
        <w:tc>
          <w:tcPr>
            <w:tcW w:w="5000" w:type="pct"/>
            <w:gridSpan w:val="4"/>
            <w:shd w:val="clear" w:color="auto" w:fill="auto"/>
          </w:tcPr>
          <w:p w:rsidR="00AC2167" w:rsidRPr="00EF4C54" w:rsidRDefault="003910E7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Nowe media: gospodarka (do wyboru 3 przedmioty z 5</w:t>
            </w:r>
            <w:r w:rsidR="00AC2167" w:rsidRPr="00EF4C54">
              <w:rPr>
                <w:sz w:val="18"/>
                <w:szCs w:val="18"/>
              </w:rPr>
              <w:t>)</w:t>
            </w:r>
          </w:p>
        </w:tc>
      </w:tr>
      <w:tr w:rsidR="00886986" w:rsidRPr="0003600C" w:rsidTr="00CC2DB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886986" w:rsidRPr="00EF4C54" w:rsidRDefault="00886986" w:rsidP="00EF4C54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sz w:val="18"/>
                <w:szCs w:val="18"/>
              </w:rPr>
            </w:pPr>
            <w:proofErr w:type="spellStart"/>
            <w:r w:rsidRPr="00EF4C54">
              <w:rPr>
                <w:sz w:val="18"/>
                <w:szCs w:val="18"/>
              </w:rPr>
              <w:t>Social</w:t>
            </w:r>
            <w:proofErr w:type="spellEnd"/>
            <w:r w:rsidRPr="00EF4C54">
              <w:rPr>
                <w:sz w:val="18"/>
                <w:szCs w:val="18"/>
              </w:rPr>
              <w:t xml:space="preserve"> media w e-gospodarce</w:t>
            </w:r>
          </w:p>
        </w:tc>
        <w:tc>
          <w:tcPr>
            <w:tcW w:w="1099" w:type="pct"/>
            <w:shd w:val="clear" w:color="auto" w:fill="auto"/>
          </w:tcPr>
          <w:p w:rsidR="00886986" w:rsidRPr="00EF4C54" w:rsidRDefault="00886986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8" w:type="pct"/>
            <w:shd w:val="clear" w:color="auto" w:fill="auto"/>
          </w:tcPr>
          <w:p w:rsidR="00886986" w:rsidRPr="00EF4C54" w:rsidRDefault="00886986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886986" w:rsidRPr="00EF4C54" w:rsidRDefault="00886986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886986" w:rsidRPr="0003600C" w:rsidTr="00CC2DB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886986" w:rsidRPr="00EF4C54" w:rsidRDefault="00886986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HRM nowych mediów</w:t>
            </w:r>
          </w:p>
        </w:tc>
        <w:tc>
          <w:tcPr>
            <w:tcW w:w="1099" w:type="pct"/>
            <w:shd w:val="clear" w:color="auto" w:fill="auto"/>
          </w:tcPr>
          <w:p w:rsidR="00886986" w:rsidRPr="00EF4C54" w:rsidRDefault="00886986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8" w:type="pct"/>
            <w:shd w:val="clear" w:color="auto" w:fill="auto"/>
          </w:tcPr>
          <w:p w:rsidR="00886986" w:rsidRPr="00EF4C54" w:rsidRDefault="00886986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886986" w:rsidRPr="00EF4C54" w:rsidRDefault="00886986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886986" w:rsidRPr="0003600C" w:rsidTr="00CC2DB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886986" w:rsidRPr="00EF4C54" w:rsidRDefault="00886986" w:rsidP="00EF4C54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EF4C54">
              <w:rPr>
                <w:color w:val="000000"/>
                <w:sz w:val="18"/>
                <w:szCs w:val="18"/>
              </w:rPr>
              <w:t>Zarządzanie finansami w mediach sieciowych</w:t>
            </w:r>
          </w:p>
        </w:tc>
        <w:tc>
          <w:tcPr>
            <w:tcW w:w="1099" w:type="pct"/>
            <w:shd w:val="clear" w:color="auto" w:fill="auto"/>
          </w:tcPr>
          <w:p w:rsidR="00886986" w:rsidRPr="00EF4C54" w:rsidRDefault="00886986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8" w:type="pct"/>
            <w:shd w:val="clear" w:color="auto" w:fill="auto"/>
          </w:tcPr>
          <w:p w:rsidR="00886986" w:rsidRPr="00EF4C54" w:rsidRDefault="00886986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886986" w:rsidRPr="00EF4C54" w:rsidRDefault="00886986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886986" w:rsidRPr="0003600C" w:rsidTr="00CC2DB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886986" w:rsidRPr="00EF4C54" w:rsidRDefault="00886986" w:rsidP="00DE2A54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F4C54">
              <w:rPr>
                <w:color w:val="000000"/>
                <w:sz w:val="18"/>
                <w:szCs w:val="18"/>
              </w:rPr>
              <w:t>Crowdfundin</w:t>
            </w:r>
            <w:r w:rsidR="00DE2A54">
              <w:rPr>
                <w:color w:val="000000"/>
                <w:sz w:val="18"/>
                <w:szCs w:val="18"/>
              </w:rPr>
              <w:t>g</w:t>
            </w:r>
            <w:proofErr w:type="spellEnd"/>
            <w:r w:rsidR="00DE2A54">
              <w:rPr>
                <w:color w:val="000000"/>
                <w:sz w:val="18"/>
                <w:szCs w:val="18"/>
              </w:rPr>
              <w:t xml:space="preserve"> i media </w:t>
            </w:r>
            <w:proofErr w:type="spellStart"/>
            <w:r w:rsidR="00DE2A54">
              <w:rPr>
                <w:color w:val="000000"/>
                <w:sz w:val="18"/>
                <w:szCs w:val="18"/>
              </w:rPr>
              <w:t>społecznościowe</w:t>
            </w:r>
            <w:proofErr w:type="spellEnd"/>
          </w:p>
        </w:tc>
        <w:tc>
          <w:tcPr>
            <w:tcW w:w="1099" w:type="pct"/>
            <w:shd w:val="clear" w:color="auto" w:fill="auto"/>
          </w:tcPr>
          <w:p w:rsidR="00886986" w:rsidRPr="00EF4C54" w:rsidRDefault="00886986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8" w:type="pct"/>
            <w:shd w:val="clear" w:color="auto" w:fill="auto"/>
          </w:tcPr>
          <w:p w:rsidR="00886986" w:rsidRPr="00EF4C54" w:rsidRDefault="00886986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886986" w:rsidRPr="00EF4C54" w:rsidRDefault="00886986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886986" w:rsidRPr="0003600C" w:rsidTr="00CC2DB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886986" w:rsidRPr="00EF4C54" w:rsidRDefault="00886986" w:rsidP="00EF4C54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EF4C54">
              <w:rPr>
                <w:color w:val="000000"/>
                <w:sz w:val="18"/>
                <w:szCs w:val="18"/>
              </w:rPr>
              <w:t>Rynek pracy absolwenta</w:t>
            </w:r>
          </w:p>
        </w:tc>
        <w:tc>
          <w:tcPr>
            <w:tcW w:w="1099" w:type="pct"/>
            <w:shd w:val="clear" w:color="auto" w:fill="auto"/>
          </w:tcPr>
          <w:p w:rsidR="00886986" w:rsidRPr="00EF4C54" w:rsidRDefault="00886986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8" w:type="pct"/>
            <w:shd w:val="clear" w:color="auto" w:fill="auto"/>
          </w:tcPr>
          <w:p w:rsidR="00886986" w:rsidRPr="00EF4C54" w:rsidRDefault="00886986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886986" w:rsidRPr="00EF4C54" w:rsidRDefault="00886986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AF0BF9" w:rsidRPr="0003600C" w:rsidTr="00787B59">
        <w:trPr>
          <w:trHeight w:val="317"/>
        </w:trPr>
        <w:tc>
          <w:tcPr>
            <w:tcW w:w="5000" w:type="pct"/>
            <w:gridSpan w:val="4"/>
            <w:shd w:val="clear" w:color="auto" w:fill="auto"/>
          </w:tcPr>
          <w:p w:rsidR="00AF0BF9" w:rsidRPr="00EF4C54" w:rsidRDefault="00886986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Nowe media: projektowanie graficzne (do wyboru 3 przedmioty z 5</w:t>
            </w:r>
            <w:r w:rsidR="00AF0BF9" w:rsidRPr="00EF4C54">
              <w:rPr>
                <w:sz w:val="18"/>
                <w:szCs w:val="18"/>
              </w:rPr>
              <w:t>)</w:t>
            </w:r>
          </w:p>
        </w:tc>
      </w:tr>
      <w:tr w:rsidR="00886986" w:rsidRPr="0003600C" w:rsidTr="00CC2DB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886986" w:rsidRPr="00EF4C54" w:rsidRDefault="00886986" w:rsidP="00EF4C54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Nowoczesne technologie informatyczno-graficzne</w:t>
            </w:r>
          </w:p>
        </w:tc>
        <w:tc>
          <w:tcPr>
            <w:tcW w:w="1099" w:type="pct"/>
            <w:shd w:val="clear" w:color="auto" w:fill="auto"/>
          </w:tcPr>
          <w:p w:rsidR="00886986" w:rsidRPr="00EF4C54" w:rsidRDefault="00886986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8" w:type="pct"/>
            <w:shd w:val="clear" w:color="auto" w:fill="auto"/>
          </w:tcPr>
          <w:p w:rsidR="00886986" w:rsidRPr="00EF4C54" w:rsidRDefault="00886986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886986" w:rsidRPr="00EF4C54" w:rsidRDefault="00886986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886986" w:rsidRPr="0003600C" w:rsidTr="00CC2DB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886986" w:rsidRPr="00EF4C54" w:rsidRDefault="00886986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Grafika komputerowa</w:t>
            </w:r>
          </w:p>
        </w:tc>
        <w:tc>
          <w:tcPr>
            <w:tcW w:w="1099" w:type="pct"/>
            <w:shd w:val="clear" w:color="auto" w:fill="auto"/>
          </w:tcPr>
          <w:p w:rsidR="00886986" w:rsidRPr="00EF4C54" w:rsidRDefault="00886986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8" w:type="pct"/>
            <w:shd w:val="clear" w:color="auto" w:fill="auto"/>
          </w:tcPr>
          <w:p w:rsidR="00886986" w:rsidRPr="00EF4C54" w:rsidRDefault="00886986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886986" w:rsidRPr="00EF4C54" w:rsidRDefault="00886986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886986" w:rsidRPr="0003600C" w:rsidTr="00CC2DB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886986" w:rsidRPr="00EF4C54" w:rsidRDefault="00886986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Web Design</w:t>
            </w:r>
          </w:p>
        </w:tc>
        <w:tc>
          <w:tcPr>
            <w:tcW w:w="1099" w:type="pct"/>
            <w:shd w:val="clear" w:color="auto" w:fill="auto"/>
          </w:tcPr>
          <w:p w:rsidR="00886986" w:rsidRPr="00EF4C54" w:rsidRDefault="00886986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8" w:type="pct"/>
            <w:shd w:val="clear" w:color="auto" w:fill="auto"/>
          </w:tcPr>
          <w:p w:rsidR="00886986" w:rsidRPr="00EF4C54" w:rsidRDefault="00886986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886986" w:rsidRPr="00EF4C54" w:rsidRDefault="00886986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886986" w:rsidRPr="0003600C" w:rsidTr="00CC2DB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886986" w:rsidRPr="00EF4C54" w:rsidRDefault="00886986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 xml:space="preserve">Projektowanie graficzne dla </w:t>
            </w:r>
            <w:proofErr w:type="spellStart"/>
            <w:r w:rsidRPr="00EF4C54">
              <w:rPr>
                <w:sz w:val="18"/>
                <w:szCs w:val="18"/>
              </w:rPr>
              <w:t>social</w:t>
            </w:r>
            <w:proofErr w:type="spellEnd"/>
            <w:r w:rsidRPr="00EF4C54">
              <w:rPr>
                <w:sz w:val="18"/>
                <w:szCs w:val="18"/>
              </w:rPr>
              <w:t xml:space="preserve"> mediów</w:t>
            </w:r>
          </w:p>
        </w:tc>
        <w:tc>
          <w:tcPr>
            <w:tcW w:w="1099" w:type="pct"/>
            <w:shd w:val="clear" w:color="auto" w:fill="auto"/>
          </w:tcPr>
          <w:p w:rsidR="00886986" w:rsidRPr="00EF4C54" w:rsidRDefault="00886986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8" w:type="pct"/>
            <w:shd w:val="clear" w:color="auto" w:fill="auto"/>
          </w:tcPr>
          <w:p w:rsidR="00886986" w:rsidRPr="00EF4C54" w:rsidRDefault="00886986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886986" w:rsidRPr="00EF4C54" w:rsidRDefault="00886986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886986" w:rsidRPr="0003600C" w:rsidTr="00CC2DB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886986" w:rsidRPr="00EF4C54" w:rsidRDefault="00886986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 xml:space="preserve">Desktop </w:t>
            </w:r>
            <w:proofErr w:type="spellStart"/>
            <w:r w:rsidRPr="00EF4C54">
              <w:rPr>
                <w:sz w:val="18"/>
                <w:szCs w:val="18"/>
              </w:rPr>
              <w:t>Publishing</w:t>
            </w:r>
            <w:proofErr w:type="spellEnd"/>
          </w:p>
        </w:tc>
        <w:tc>
          <w:tcPr>
            <w:tcW w:w="1099" w:type="pct"/>
            <w:shd w:val="clear" w:color="auto" w:fill="auto"/>
          </w:tcPr>
          <w:p w:rsidR="00886986" w:rsidRPr="00EF4C54" w:rsidRDefault="00886986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8" w:type="pct"/>
            <w:shd w:val="clear" w:color="auto" w:fill="auto"/>
          </w:tcPr>
          <w:p w:rsidR="00886986" w:rsidRPr="00EF4C54" w:rsidRDefault="00886986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886986" w:rsidRPr="00EF4C54" w:rsidRDefault="00886986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C74D1C" w:rsidRPr="0003600C" w:rsidTr="00787B59">
        <w:trPr>
          <w:trHeight w:val="317"/>
        </w:trPr>
        <w:tc>
          <w:tcPr>
            <w:tcW w:w="5000" w:type="pct"/>
            <w:gridSpan w:val="4"/>
            <w:shd w:val="clear" w:color="auto" w:fill="auto"/>
          </w:tcPr>
          <w:p w:rsidR="00C74D1C" w:rsidRPr="00EF4C54" w:rsidRDefault="00886986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 xml:space="preserve">Nowe media: marketing </w:t>
            </w:r>
            <w:r w:rsidR="00C74D1C" w:rsidRPr="00EF4C54">
              <w:rPr>
                <w:sz w:val="18"/>
                <w:szCs w:val="18"/>
              </w:rPr>
              <w:t>(d</w:t>
            </w:r>
            <w:r w:rsidRPr="00EF4C54">
              <w:rPr>
                <w:sz w:val="18"/>
                <w:szCs w:val="18"/>
              </w:rPr>
              <w:t>o wyboru 3</w:t>
            </w:r>
            <w:r w:rsidR="00C74D1C" w:rsidRPr="00EF4C54">
              <w:rPr>
                <w:sz w:val="18"/>
                <w:szCs w:val="18"/>
              </w:rPr>
              <w:t xml:space="preserve"> przed</w:t>
            </w:r>
            <w:r w:rsidRPr="00EF4C54">
              <w:rPr>
                <w:sz w:val="18"/>
                <w:szCs w:val="18"/>
              </w:rPr>
              <w:t>mioty z 5</w:t>
            </w:r>
            <w:r w:rsidR="00C74D1C" w:rsidRPr="00EF4C54">
              <w:rPr>
                <w:sz w:val="18"/>
                <w:szCs w:val="18"/>
              </w:rPr>
              <w:t>)</w:t>
            </w:r>
          </w:p>
        </w:tc>
      </w:tr>
      <w:tr w:rsidR="00886986" w:rsidRPr="0003600C" w:rsidTr="00CC2DB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886986" w:rsidRPr="00EF4C54" w:rsidRDefault="00886986" w:rsidP="00EF4C54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EF4C54">
              <w:rPr>
                <w:color w:val="000000"/>
                <w:sz w:val="18"/>
                <w:szCs w:val="18"/>
              </w:rPr>
              <w:t xml:space="preserve">Strategie marketingowe w mediach </w:t>
            </w:r>
            <w:proofErr w:type="spellStart"/>
            <w:r w:rsidRPr="00EF4C54">
              <w:rPr>
                <w:color w:val="000000"/>
                <w:sz w:val="18"/>
                <w:szCs w:val="18"/>
              </w:rPr>
              <w:t>społecznościowych</w:t>
            </w:r>
            <w:proofErr w:type="spellEnd"/>
          </w:p>
        </w:tc>
        <w:tc>
          <w:tcPr>
            <w:tcW w:w="1099" w:type="pct"/>
            <w:shd w:val="clear" w:color="auto" w:fill="auto"/>
          </w:tcPr>
          <w:p w:rsidR="00886986" w:rsidRPr="00EF4C54" w:rsidRDefault="00886986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8" w:type="pct"/>
            <w:shd w:val="clear" w:color="auto" w:fill="auto"/>
          </w:tcPr>
          <w:p w:rsidR="00886986" w:rsidRPr="00EF4C54" w:rsidRDefault="00886986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886986" w:rsidRPr="00EF4C54" w:rsidRDefault="00886986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886986" w:rsidRPr="0003600C" w:rsidTr="00CC2DB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886986" w:rsidRPr="00EF4C54" w:rsidRDefault="00886986" w:rsidP="00EF4C54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EF4C54">
              <w:rPr>
                <w:color w:val="000000"/>
                <w:sz w:val="18"/>
                <w:szCs w:val="18"/>
              </w:rPr>
              <w:t xml:space="preserve">Narzędzia komunikacji wspierające edukację </w:t>
            </w:r>
            <w:proofErr w:type="spellStart"/>
            <w:r w:rsidRPr="00EF4C54">
              <w:rPr>
                <w:color w:val="000000"/>
                <w:sz w:val="18"/>
                <w:szCs w:val="18"/>
              </w:rPr>
              <w:t>prosumentów</w:t>
            </w:r>
            <w:proofErr w:type="spellEnd"/>
          </w:p>
        </w:tc>
        <w:tc>
          <w:tcPr>
            <w:tcW w:w="1099" w:type="pct"/>
            <w:shd w:val="clear" w:color="auto" w:fill="auto"/>
          </w:tcPr>
          <w:p w:rsidR="00886986" w:rsidRPr="00EF4C54" w:rsidRDefault="00886986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8" w:type="pct"/>
            <w:shd w:val="clear" w:color="auto" w:fill="auto"/>
          </w:tcPr>
          <w:p w:rsidR="00886986" w:rsidRPr="00EF4C54" w:rsidRDefault="00886986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886986" w:rsidRPr="00EF4C54" w:rsidRDefault="00886986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886986" w:rsidRPr="0003600C" w:rsidTr="00CC2DB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886986" w:rsidRPr="00EF4C54" w:rsidRDefault="00886986" w:rsidP="00EF4C54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EF4C54">
              <w:rPr>
                <w:color w:val="000000"/>
                <w:sz w:val="18"/>
                <w:szCs w:val="18"/>
              </w:rPr>
              <w:t xml:space="preserve">Kreowanie wizerunku i marki w mediach </w:t>
            </w:r>
            <w:proofErr w:type="spellStart"/>
            <w:r w:rsidRPr="00EF4C54">
              <w:rPr>
                <w:color w:val="000000"/>
                <w:sz w:val="18"/>
                <w:szCs w:val="18"/>
              </w:rPr>
              <w:t>społecznościowych</w:t>
            </w:r>
            <w:proofErr w:type="spellEnd"/>
          </w:p>
        </w:tc>
        <w:tc>
          <w:tcPr>
            <w:tcW w:w="1099" w:type="pct"/>
            <w:shd w:val="clear" w:color="auto" w:fill="auto"/>
          </w:tcPr>
          <w:p w:rsidR="00886986" w:rsidRPr="00EF4C54" w:rsidRDefault="00886986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8" w:type="pct"/>
            <w:shd w:val="clear" w:color="auto" w:fill="auto"/>
          </w:tcPr>
          <w:p w:rsidR="00886986" w:rsidRPr="00EF4C54" w:rsidRDefault="00886986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886986" w:rsidRPr="00EF4C54" w:rsidRDefault="00886986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886986" w:rsidRPr="0003600C" w:rsidTr="00CC2DB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886986" w:rsidRPr="00EF4C54" w:rsidRDefault="00886986" w:rsidP="00EF4C54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EF4C54">
              <w:rPr>
                <w:color w:val="000000"/>
                <w:sz w:val="18"/>
                <w:szCs w:val="18"/>
              </w:rPr>
              <w:t>Kryzys i sytuacje kryzysowe</w:t>
            </w:r>
          </w:p>
        </w:tc>
        <w:tc>
          <w:tcPr>
            <w:tcW w:w="1099" w:type="pct"/>
            <w:shd w:val="clear" w:color="auto" w:fill="auto"/>
          </w:tcPr>
          <w:p w:rsidR="00886986" w:rsidRPr="00EF4C54" w:rsidRDefault="00886986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8" w:type="pct"/>
            <w:shd w:val="clear" w:color="auto" w:fill="auto"/>
          </w:tcPr>
          <w:p w:rsidR="00886986" w:rsidRPr="00EF4C54" w:rsidRDefault="00886986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886986" w:rsidRPr="00EF4C54" w:rsidRDefault="00886986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886986" w:rsidRPr="0003600C" w:rsidTr="00CC2DB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886986" w:rsidRPr="00EF4C54" w:rsidRDefault="00886986" w:rsidP="00EF4C54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EF4C54">
              <w:rPr>
                <w:color w:val="000000"/>
                <w:sz w:val="18"/>
                <w:szCs w:val="18"/>
              </w:rPr>
              <w:t xml:space="preserve">Współpraca z </w:t>
            </w:r>
            <w:proofErr w:type="spellStart"/>
            <w:r w:rsidRPr="00EF4C54">
              <w:rPr>
                <w:color w:val="000000"/>
                <w:sz w:val="18"/>
                <w:szCs w:val="18"/>
              </w:rPr>
              <w:t>interesariuszami</w:t>
            </w:r>
            <w:proofErr w:type="spellEnd"/>
          </w:p>
        </w:tc>
        <w:tc>
          <w:tcPr>
            <w:tcW w:w="1099" w:type="pct"/>
            <w:shd w:val="clear" w:color="auto" w:fill="auto"/>
          </w:tcPr>
          <w:p w:rsidR="00886986" w:rsidRPr="00EF4C54" w:rsidRDefault="00886986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8" w:type="pct"/>
            <w:shd w:val="clear" w:color="auto" w:fill="auto"/>
          </w:tcPr>
          <w:p w:rsidR="00886986" w:rsidRPr="00EF4C54" w:rsidRDefault="00886986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886986" w:rsidRPr="00EF4C54" w:rsidRDefault="00886986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C74D1C" w:rsidRPr="0003600C" w:rsidTr="00787B59">
        <w:trPr>
          <w:trHeight w:val="317"/>
        </w:trPr>
        <w:tc>
          <w:tcPr>
            <w:tcW w:w="5000" w:type="pct"/>
            <w:gridSpan w:val="4"/>
            <w:shd w:val="clear" w:color="auto" w:fill="auto"/>
          </w:tcPr>
          <w:p w:rsidR="00C74D1C" w:rsidRPr="00EF4C54" w:rsidRDefault="00886986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 xml:space="preserve">Nowe media: reklama </w:t>
            </w:r>
            <w:r w:rsidR="00C74D1C" w:rsidRPr="00EF4C54">
              <w:rPr>
                <w:sz w:val="18"/>
                <w:szCs w:val="18"/>
              </w:rPr>
              <w:t>(do wyboru 2 przed</w:t>
            </w:r>
            <w:r w:rsidRPr="00EF4C54">
              <w:rPr>
                <w:sz w:val="18"/>
                <w:szCs w:val="18"/>
              </w:rPr>
              <w:t>mioty z 4</w:t>
            </w:r>
            <w:r w:rsidR="00C74D1C" w:rsidRPr="00EF4C54">
              <w:rPr>
                <w:sz w:val="18"/>
                <w:szCs w:val="18"/>
              </w:rPr>
              <w:t>)</w:t>
            </w:r>
          </w:p>
        </w:tc>
      </w:tr>
      <w:tr w:rsidR="00886986" w:rsidRPr="0003600C" w:rsidTr="00CC2DB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886986" w:rsidRPr="00EF4C54" w:rsidRDefault="00886986" w:rsidP="00EF4C54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EF4C54">
              <w:rPr>
                <w:color w:val="000000"/>
                <w:sz w:val="18"/>
                <w:szCs w:val="18"/>
              </w:rPr>
              <w:t>Zarządzenie reklamą w nowych mediach</w:t>
            </w:r>
          </w:p>
        </w:tc>
        <w:tc>
          <w:tcPr>
            <w:tcW w:w="1099" w:type="pct"/>
            <w:shd w:val="clear" w:color="auto" w:fill="auto"/>
          </w:tcPr>
          <w:p w:rsidR="00886986" w:rsidRPr="00EF4C54" w:rsidRDefault="00886986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8" w:type="pct"/>
            <w:shd w:val="clear" w:color="auto" w:fill="auto"/>
          </w:tcPr>
          <w:p w:rsidR="00886986" w:rsidRPr="00EF4C54" w:rsidRDefault="00886986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886986" w:rsidRPr="00EF4C54" w:rsidRDefault="00886986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886986" w:rsidRPr="0003600C" w:rsidTr="00CC2DB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886986" w:rsidRPr="00EF4C54" w:rsidRDefault="00886986" w:rsidP="00EF4C54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F4C54">
              <w:rPr>
                <w:color w:val="000000"/>
                <w:sz w:val="18"/>
                <w:szCs w:val="18"/>
              </w:rPr>
              <w:t>Copywriting</w:t>
            </w:r>
            <w:proofErr w:type="spellEnd"/>
          </w:p>
        </w:tc>
        <w:tc>
          <w:tcPr>
            <w:tcW w:w="1099" w:type="pct"/>
            <w:shd w:val="clear" w:color="auto" w:fill="auto"/>
          </w:tcPr>
          <w:p w:rsidR="00886986" w:rsidRPr="00EF4C54" w:rsidRDefault="00886986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8" w:type="pct"/>
            <w:shd w:val="clear" w:color="auto" w:fill="auto"/>
          </w:tcPr>
          <w:p w:rsidR="00886986" w:rsidRPr="00EF4C54" w:rsidRDefault="00886986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886986" w:rsidRPr="00EF4C54" w:rsidRDefault="00886986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886986" w:rsidRPr="0003600C" w:rsidTr="00CC2DB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886986" w:rsidRPr="00EF4C54" w:rsidRDefault="00886986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Reklama natywna</w:t>
            </w:r>
          </w:p>
        </w:tc>
        <w:tc>
          <w:tcPr>
            <w:tcW w:w="1099" w:type="pct"/>
            <w:shd w:val="clear" w:color="auto" w:fill="auto"/>
          </w:tcPr>
          <w:p w:rsidR="00886986" w:rsidRPr="00EF4C54" w:rsidRDefault="00886986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8" w:type="pct"/>
            <w:shd w:val="clear" w:color="auto" w:fill="auto"/>
          </w:tcPr>
          <w:p w:rsidR="00886986" w:rsidRPr="00EF4C54" w:rsidRDefault="00886986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886986" w:rsidRPr="00EF4C54" w:rsidRDefault="00886986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886986" w:rsidRPr="0003600C" w:rsidTr="00CC2DB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886986" w:rsidRPr="00EF4C54" w:rsidRDefault="00886986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Pozycjonowanie stron internetowych (SEO/SEM)</w:t>
            </w:r>
          </w:p>
        </w:tc>
        <w:tc>
          <w:tcPr>
            <w:tcW w:w="1099" w:type="pct"/>
            <w:shd w:val="clear" w:color="auto" w:fill="auto"/>
          </w:tcPr>
          <w:p w:rsidR="00886986" w:rsidRPr="00EF4C54" w:rsidRDefault="00886986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8" w:type="pct"/>
            <w:shd w:val="clear" w:color="auto" w:fill="auto"/>
          </w:tcPr>
          <w:p w:rsidR="00886986" w:rsidRPr="00EF4C54" w:rsidRDefault="00886986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886986" w:rsidRPr="00EF4C54" w:rsidRDefault="00886986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EF4C54" w:rsidRPr="0003600C" w:rsidTr="00787B59">
        <w:trPr>
          <w:trHeight w:val="317"/>
        </w:trPr>
        <w:tc>
          <w:tcPr>
            <w:tcW w:w="5000" w:type="pct"/>
            <w:gridSpan w:val="4"/>
            <w:shd w:val="clear" w:color="auto" w:fill="auto"/>
          </w:tcPr>
          <w:p w:rsidR="00EF4C54" w:rsidRPr="00EF4C54" w:rsidRDefault="00EF4C54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Nowe media: kultura i sztuka (do wyboru 4 przedmioty z 6)</w:t>
            </w:r>
          </w:p>
        </w:tc>
      </w:tr>
      <w:tr w:rsidR="00EF4C54" w:rsidRPr="0003600C" w:rsidTr="00CC2DB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EF4C54" w:rsidRPr="00EF4C54" w:rsidRDefault="00EF4C54" w:rsidP="00EF4C54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Filozofia w dobie nowych mediów</w:t>
            </w:r>
          </w:p>
        </w:tc>
        <w:tc>
          <w:tcPr>
            <w:tcW w:w="1099" w:type="pct"/>
            <w:shd w:val="clear" w:color="auto" w:fill="auto"/>
          </w:tcPr>
          <w:p w:rsidR="00EF4C54" w:rsidRPr="00EF4C54" w:rsidRDefault="00EF4C54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8" w:type="pct"/>
            <w:shd w:val="clear" w:color="auto" w:fill="auto"/>
          </w:tcPr>
          <w:p w:rsidR="00EF4C54" w:rsidRPr="00EF4C54" w:rsidRDefault="00EF4C54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EF4C54" w:rsidRPr="00EF4C54" w:rsidRDefault="00EF4C54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EF4C54" w:rsidRPr="0003600C" w:rsidTr="00CC2DB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EF4C54" w:rsidRPr="00EF4C54" w:rsidRDefault="00EF4C54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proofErr w:type="spellStart"/>
            <w:r w:rsidRPr="00EF4C54">
              <w:rPr>
                <w:sz w:val="18"/>
                <w:szCs w:val="18"/>
              </w:rPr>
              <w:t>Liternet</w:t>
            </w:r>
            <w:proofErr w:type="spellEnd"/>
            <w:r w:rsidRPr="00EF4C54">
              <w:rPr>
                <w:sz w:val="18"/>
                <w:szCs w:val="18"/>
              </w:rPr>
              <w:t xml:space="preserve"> (Literatura cyfrowa)</w:t>
            </w:r>
          </w:p>
        </w:tc>
        <w:tc>
          <w:tcPr>
            <w:tcW w:w="1099" w:type="pct"/>
            <w:shd w:val="clear" w:color="auto" w:fill="auto"/>
          </w:tcPr>
          <w:p w:rsidR="00EF4C54" w:rsidRPr="00EF4C54" w:rsidRDefault="00EF4C54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8" w:type="pct"/>
            <w:shd w:val="clear" w:color="auto" w:fill="auto"/>
          </w:tcPr>
          <w:p w:rsidR="00EF4C54" w:rsidRPr="00EF4C54" w:rsidRDefault="00EF4C54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EF4C54" w:rsidRPr="00EF4C54" w:rsidRDefault="00EF4C54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EF4C54" w:rsidRPr="0003600C" w:rsidTr="00CC2DB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EF4C54" w:rsidRPr="00EF4C54" w:rsidRDefault="00EF4C54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Mediatyzacja historii i pamięci</w:t>
            </w:r>
          </w:p>
        </w:tc>
        <w:tc>
          <w:tcPr>
            <w:tcW w:w="1099" w:type="pct"/>
            <w:shd w:val="clear" w:color="auto" w:fill="auto"/>
          </w:tcPr>
          <w:p w:rsidR="00EF4C54" w:rsidRPr="00EF4C54" w:rsidRDefault="00EF4C54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8" w:type="pct"/>
            <w:shd w:val="clear" w:color="auto" w:fill="auto"/>
          </w:tcPr>
          <w:p w:rsidR="00EF4C54" w:rsidRPr="00EF4C54" w:rsidRDefault="00EF4C54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EF4C54" w:rsidRPr="00EF4C54" w:rsidRDefault="00EF4C54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EF4C54" w:rsidRPr="0003600C" w:rsidTr="00CC2DB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EF4C54" w:rsidRPr="00EF4C54" w:rsidRDefault="001515D4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 Media Art</w:t>
            </w:r>
          </w:p>
        </w:tc>
        <w:tc>
          <w:tcPr>
            <w:tcW w:w="1099" w:type="pct"/>
            <w:shd w:val="clear" w:color="auto" w:fill="auto"/>
          </w:tcPr>
          <w:p w:rsidR="00EF4C54" w:rsidRPr="00EF4C54" w:rsidRDefault="00EF4C54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8" w:type="pct"/>
            <w:shd w:val="clear" w:color="auto" w:fill="auto"/>
          </w:tcPr>
          <w:p w:rsidR="00EF4C54" w:rsidRPr="00EF4C54" w:rsidRDefault="00EF4C54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EF4C54" w:rsidRPr="00EF4C54" w:rsidRDefault="00EF4C54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EF4C54" w:rsidRPr="0003600C" w:rsidTr="00CC2DB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EF4C54" w:rsidRPr="00EF4C54" w:rsidRDefault="00EF4C54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 xml:space="preserve">Teatr i kino w </w:t>
            </w:r>
            <w:proofErr w:type="spellStart"/>
            <w:r w:rsidRPr="00EF4C54">
              <w:rPr>
                <w:sz w:val="18"/>
                <w:szCs w:val="18"/>
              </w:rPr>
              <w:t>cyberśrodowisku</w:t>
            </w:r>
            <w:proofErr w:type="spellEnd"/>
          </w:p>
        </w:tc>
        <w:tc>
          <w:tcPr>
            <w:tcW w:w="1099" w:type="pct"/>
            <w:shd w:val="clear" w:color="auto" w:fill="auto"/>
          </w:tcPr>
          <w:p w:rsidR="00EF4C54" w:rsidRPr="00EF4C54" w:rsidRDefault="00EF4C54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8" w:type="pct"/>
            <w:shd w:val="clear" w:color="auto" w:fill="auto"/>
          </w:tcPr>
          <w:p w:rsidR="00EF4C54" w:rsidRPr="00EF4C54" w:rsidRDefault="00EF4C54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EF4C54" w:rsidRPr="00EF4C54" w:rsidRDefault="00EF4C54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EF4C54" w:rsidRPr="0003600C" w:rsidTr="00CC2DB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EF4C54" w:rsidRPr="00EF4C54" w:rsidRDefault="00EF4C54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Muzyka a nowe media</w:t>
            </w:r>
          </w:p>
        </w:tc>
        <w:tc>
          <w:tcPr>
            <w:tcW w:w="1099" w:type="pct"/>
            <w:shd w:val="clear" w:color="auto" w:fill="auto"/>
          </w:tcPr>
          <w:p w:rsidR="00EF4C54" w:rsidRPr="00EF4C54" w:rsidRDefault="00EF4C54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8" w:type="pct"/>
            <w:shd w:val="clear" w:color="auto" w:fill="auto"/>
          </w:tcPr>
          <w:p w:rsidR="00EF4C54" w:rsidRPr="00EF4C54" w:rsidRDefault="00EF4C54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EF4C54" w:rsidRPr="00EF4C54" w:rsidRDefault="00EF4C54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EF4C54" w:rsidRPr="0003600C" w:rsidTr="00787B59">
        <w:trPr>
          <w:trHeight w:val="317"/>
        </w:trPr>
        <w:tc>
          <w:tcPr>
            <w:tcW w:w="5000" w:type="pct"/>
            <w:gridSpan w:val="4"/>
            <w:shd w:val="clear" w:color="auto" w:fill="auto"/>
          </w:tcPr>
          <w:p w:rsidR="00EF4C54" w:rsidRPr="00EF4C54" w:rsidRDefault="00EF4C54" w:rsidP="00EF4C54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EF4C54">
              <w:rPr>
                <w:b/>
                <w:sz w:val="18"/>
                <w:szCs w:val="18"/>
              </w:rPr>
              <w:t>E2. Grupa zajęć ogólnouczelnianych ograniczonego wyboru</w:t>
            </w:r>
          </w:p>
        </w:tc>
      </w:tr>
      <w:tr w:rsidR="00EF4C54" w:rsidRPr="0003600C" w:rsidTr="00CC2DBF">
        <w:trPr>
          <w:trHeight w:val="317"/>
        </w:trPr>
        <w:tc>
          <w:tcPr>
            <w:tcW w:w="2656" w:type="pct"/>
            <w:shd w:val="clear" w:color="auto" w:fill="auto"/>
          </w:tcPr>
          <w:p w:rsidR="00EF4C54" w:rsidRPr="00EF4C54" w:rsidRDefault="00EF4C54" w:rsidP="00EF4C54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EF4C54">
              <w:rPr>
                <w:color w:val="000000"/>
                <w:sz w:val="18"/>
                <w:szCs w:val="18"/>
              </w:rPr>
              <w:t>Język obcy</w:t>
            </w:r>
          </w:p>
        </w:tc>
        <w:tc>
          <w:tcPr>
            <w:tcW w:w="1099" w:type="pct"/>
            <w:shd w:val="clear" w:color="auto" w:fill="auto"/>
          </w:tcPr>
          <w:p w:rsidR="00EF4C54" w:rsidRPr="00EF4C54" w:rsidRDefault="00EF4C54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Ćwiczenia</w:t>
            </w:r>
          </w:p>
        </w:tc>
        <w:tc>
          <w:tcPr>
            <w:tcW w:w="698" w:type="pct"/>
            <w:shd w:val="clear" w:color="auto" w:fill="auto"/>
          </w:tcPr>
          <w:p w:rsidR="00EF4C54" w:rsidRPr="00EF4C54" w:rsidRDefault="00EF4C54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30</w:t>
            </w:r>
          </w:p>
        </w:tc>
        <w:tc>
          <w:tcPr>
            <w:tcW w:w="547" w:type="pct"/>
            <w:shd w:val="clear" w:color="auto" w:fill="auto"/>
          </w:tcPr>
          <w:p w:rsidR="00EF4C54" w:rsidRPr="00EF4C54" w:rsidRDefault="00EF4C54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EF4C54" w:rsidRPr="0003600C" w:rsidTr="00787B59">
        <w:trPr>
          <w:trHeight w:val="317"/>
        </w:trPr>
        <w:tc>
          <w:tcPr>
            <w:tcW w:w="5000" w:type="pct"/>
            <w:gridSpan w:val="4"/>
            <w:shd w:val="clear" w:color="auto" w:fill="auto"/>
          </w:tcPr>
          <w:p w:rsidR="00EF4C54" w:rsidRPr="00EF4C54" w:rsidRDefault="00EF4C54" w:rsidP="00EF4C54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EF4C54">
              <w:rPr>
                <w:b/>
                <w:sz w:val="18"/>
                <w:szCs w:val="18"/>
              </w:rPr>
              <w:t>F. Praktyka</w:t>
            </w:r>
          </w:p>
        </w:tc>
      </w:tr>
      <w:tr w:rsidR="00EF4C54" w:rsidRPr="0003600C" w:rsidTr="00CC2DBF">
        <w:trPr>
          <w:trHeight w:val="317"/>
        </w:trPr>
        <w:tc>
          <w:tcPr>
            <w:tcW w:w="2656" w:type="pct"/>
            <w:shd w:val="clear" w:color="auto" w:fill="auto"/>
          </w:tcPr>
          <w:p w:rsidR="00EF4C54" w:rsidRPr="00EF4C54" w:rsidRDefault="00EF4C54" w:rsidP="00EF4C54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EF4C54">
              <w:rPr>
                <w:color w:val="000000"/>
                <w:sz w:val="18"/>
                <w:szCs w:val="18"/>
              </w:rPr>
              <w:t>Praktyka zawodowa</w:t>
            </w:r>
          </w:p>
        </w:tc>
        <w:tc>
          <w:tcPr>
            <w:tcW w:w="1099" w:type="pct"/>
            <w:shd w:val="clear" w:color="auto" w:fill="auto"/>
          </w:tcPr>
          <w:p w:rsidR="00EF4C54" w:rsidRPr="00EF4C54" w:rsidRDefault="00BF138C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Praktyka</w:t>
            </w:r>
          </w:p>
        </w:tc>
        <w:tc>
          <w:tcPr>
            <w:tcW w:w="698" w:type="pct"/>
            <w:shd w:val="clear" w:color="auto" w:fill="auto"/>
          </w:tcPr>
          <w:p w:rsidR="00EF4C54" w:rsidRPr="00EF4C54" w:rsidRDefault="00EF4C54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3 miesiące</w:t>
            </w:r>
          </w:p>
        </w:tc>
        <w:tc>
          <w:tcPr>
            <w:tcW w:w="547" w:type="pct"/>
            <w:shd w:val="clear" w:color="auto" w:fill="auto"/>
          </w:tcPr>
          <w:p w:rsidR="00EF4C54" w:rsidRPr="00EF4C54" w:rsidRDefault="00EF4C54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15</w:t>
            </w:r>
          </w:p>
        </w:tc>
      </w:tr>
      <w:tr w:rsidR="00EF4C54" w:rsidRPr="0003600C" w:rsidTr="00787B59">
        <w:trPr>
          <w:trHeight w:val="317"/>
        </w:trPr>
        <w:tc>
          <w:tcPr>
            <w:tcW w:w="5000" w:type="pct"/>
            <w:gridSpan w:val="4"/>
            <w:shd w:val="clear" w:color="auto" w:fill="auto"/>
          </w:tcPr>
          <w:p w:rsidR="00EF4C54" w:rsidRPr="00EF4C54" w:rsidRDefault="00EF4C54" w:rsidP="00EF4C54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EF4C54">
              <w:rPr>
                <w:b/>
                <w:sz w:val="18"/>
                <w:szCs w:val="18"/>
              </w:rPr>
              <w:t>H. Przygotowanie pracy dyplomowej i przygotowanie do egzaminu dyplomowego</w:t>
            </w:r>
          </w:p>
        </w:tc>
      </w:tr>
      <w:tr w:rsidR="00EF4C54" w:rsidRPr="0003600C" w:rsidTr="00CC2DBF">
        <w:trPr>
          <w:trHeight w:val="317"/>
        </w:trPr>
        <w:tc>
          <w:tcPr>
            <w:tcW w:w="2656" w:type="pct"/>
            <w:shd w:val="clear" w:color="auto" w:fill="auto"/>
          </w:tcPr>
          <w:p w:rsidR="00EF4C54" w:rsidRPr="00EF4C54" w:rsidRDefault="00EF4C54" w:rsidP="00EF4C54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EF4C54">
              <w:rPr>
                <w:color w:val="000000"/>
                <w:sz w:val="18"/>
                <w:szCs w:val="18"/>
              </w:rPr>
              <w:t>Seminarium dyplomowe</w:t>
            </w:r>
          </w:p>
        </w:tc>
        <w:tc>
          <w:tcPr>
            <w:tcW w:w="1099" w:type="pct"/>
            <w:shd w:val="clear" w:color="auto" w:fill="auto"/>
          </w:tcPr>
          <w:p w:rsidR="00EF4C54" w:rsidRPr="00EF4C54" w:rsidRDefault="00EF4C54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Seminarium</w:t>
            </w:r>
          </w:p>
        </w:tc>
        <w:tc>
          <w:tcPr>
            <w:tcW w:w="698" w:type="pct"/>
            <w:shd w:val="clear" w:color="auto" w:fill="auto"/>
          </w:tcPr>
          <w:p w:rsidR="00EF4C54" w:rsidRPr="00EF4C54" w:rsidRDefault="00EF4C54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60</w:t>
            </w:r>
          </w:p>
        </w:tc>
        <w:tc>
          <w:tcPr>
            <w:tcW w:w="547" w:type="pct"/>
            <w:shd w:val="clear" w:color="auto" w:fill="auto"/>
          </w:tcPr>
          <w:p w:rsidR="00EF4C54" w:rsidRPr="00EF4C54" w:rsidRDefault="00EF4C54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4</w:t>
            </w:r>
          </w:p>
        </w:tc>
      </w:tr>
      <w:tr w:rsidR="00EF4C54" w:rsidRPr="0003600C" w:rsidTr="00CC2DBF">
        <w:trPr>
          <w:trHeight w:val="317"/>
        </w:trPr>
        <w:tc>
          <w:tcPr>
            <w:tcW w:w="2656" w:type="pct"/>
            <w:shd w:val="clear" w:color="auto" w:fill="auto"/>
          </w:tcPr>
          <w:p w:rsidR="00EF4C54" w:rsidRPr="00EF4C54" w:rsidRDefault="00EF4C54" w:rsidP="00590F51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 xml:space="preserve">Przygotowanie </w:t>
            </w:r>
            <w:r w:rsidR="00590F51">
              <w:rPr>
                <w:sz w:val="18"/>
                <w:szCs w:val="18"/>
              </w:rPr>
              <w:t xml:space="preserve">i złożenie </w:t>
            </w:r>
            <w:r w:rsidRPr="00EF4C54">
              <w:rPr>
                <w:sz w:val="18"/>
                <w:szCs w:val="18"/>
              </w:rPr>
              <w:t>pracy dyplomowej</w:t>
            </w:r>
          </w:p>
        </w:tc>
        <w:tc>
          <w:tcPr>
            <w:tcW w:w="1099" w:type="pct"/>
            <w:shd w:val="clear" w:color="auto" w:fill="auto"/>
          </w:tcPr>
          <w:p w:rsidR="00EF4C54" w:rsidRPr="00EF4C54" w:rsidRDefault="00EF4C54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98" w:type="pct"/>
            <w:shd w:val="clear" w:color="auto" w:fill="auto"/>
          </w:tcPr>
          <w:p w:rsidR="00EF4C54" w:rsidRPr="00EF4C54" w:rsidRDefault="00EF4C54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47" w:type="pct"/>
            <w:shd w:val="clear" w:color="auto" w:fill="auto"/>
          </w:tcPr>
          <w:p w:rsidR="00EF4C54" w:rsidRPr="00EF4C54" w:rsidRDefault="00EF4C54" w:rsidP="00EF4C5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</w:tr>
      <w:tr w:rsidR="00EF4C54" w:rsidRPr="0086542D" w:rsidTr="00CC2DBF">
        <w:trPr>
          <w:trHeight w:val="650"/>
        </w:trPr>
        <w:tc>
          <w:tcPr>
            <w:tcW w:w="3755" w:type="pct"/>
            <w:gridSpan w:val="2"/>
            <w:shd w:val="clear" w:color="auto" w:fill="auto"/>
          </w:tcPr>
          <w:p w:rsidR="00EF4C54" w:rsidRPr="00EF4C54" w:rsidRDefault="00EF4C54" w:rsidP="001515D4">
            <w:pPr>
              <w:spacing w:line="360" w:lineRule="auto"/>
              <w:jc w:val="right"/>
              <w:rPr>
                <w:b/>
                <w:sz w:val="18"/>
                <w:szCs w:val="18"/>
              </w:rPr>
            </w:pPr>
            <w:r w:rsidRPr="00EF4C54">
              <w:rPr>
                <w:b/>
                <w:sz w:val="18"/>
                <w:szCs w:val="18"/>
              </w:rPr>
              <w:t>Razem:</w:t>
            </w:r>
          </w:p>
        </w:tc>
        <w:tc>
          <w:tcPr>
            <w:tcW w:w="698" w:type="pct"/>
            <w:shd w:val="clear" w:color="auto" w:fill="auto"/>
          </w:tcPr>
          <w:p w:rsidR="00EF4C54" w:rsidRPr="00EF4C54" w:rsidRDefault="00EF4C54" w:rsidP="00CC2DB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b/>
                <w:sz w:val="18"/>
                <w:szCs w:val="18"/>
              </w:rPr>
              <w:t>795</w:t>
            </w:r>
          </w:p>
          <w:p w:rsidR="00D54E2F" w:rsidRDefault="00EF4C54" w:rsidP="00CC2DB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oraz</w:t>
            </w:r>
          </w:p>
          <w:p w:rsidR="00EF4C54" w:rsidRPr="00EF4C54" w:rsidRDefault="00EF4C54" w:rsidP="00CC2DB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3 miesiące</w:t>
            </w:r>
          </w:p>
          <w:p w:rsidR="00EF4C54" w:rsidRPr="00EF4C54" w:rsidRDefault="00556BC8" w:rsidP="00CC2DBF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praktyki</w:t>
            </w:r>
          </w:p>
        </w:tc>
        <w:tc>
          <w:tcPr>
            <w:tcW w:w="547" w:type="pct"/>
            <w:shd w:val="clear" w:color="auto" w:fill="auto"/>
          </w:tcPr>
          <w:p w:rsidR="00EF4C54" w:rsidRPr="00EF4C54" w:rsidRDefault="00EF4C54" w:rsidP="00EF4C54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EF4C54">
              <w:rPr>
                <w:b/>
                <w:sz w:val="18"/>
                <w:szCs w:val="18"/>
              </w:rPr>
              <w:t>108,5</w:t>
            </w:r>
          </w:p>
        </w:tc>
      </w:tr>
    </w:tbl>
    <w:p w:rsidR="00415AB8" w:rsidRPr="00787B59" w:rsidRDefault="00415AB8" w:rsidP="00CC2DBF">
      <w:pPr>
        <w:pStyle w:val="Tekstpodstawowy"/>
        <w:tabs>
          <w:tab w:val="left" w:pos="560"/>
        </w:tabs>
        <w:spacing w:after="0" w:line="360" w:lineRule="auto"/>
        <w:jc w:val="both"/>
        <w:rPr>
          <w:sz w:val="22"/>
          <w:szCs w:val="24"/>
        </w:rPr>
      </w:pPr>
      <w:bookmarkStart w:id="20" w:name="_Toc9250680"/>
      <w:r w:rsidRPr="00787B59">
        <w:rPr>
          <w:sz w:val="22"/>
          <w:szCs w:val="24"/>
        </w:rPr>
        <w:lastRenderedPageBreak/>
        <w:t>Tabela 3</w:t>
      </w:r>
    </w:p>
    <w:tbl>
      <w:tblPr>
        <w:tblStyle w:val="Tabela-Siatka"/>
        <w:tblW w:w="4903" w:type="pct"/>
        <w:tblInd w:w="108" w:type="dxa"/>
        <w:tblLayout w:type="fixed"/>
        <w:tblLook w:val="04A0"/>
      </w:tblPr>
      <w:tblGrid>
        <w:gridCol w:w="4819"/>
        <w:gridCol w:w="1994"/>
        <w:gridCol w:w="1267"/>
        <w:gridCol w:w="993"/>
      </w:tblGrid>
      <w:tr w:rsidR="00415AB8" w:rsidRPr="0086542D" w:rsidTr="00D54E2F">
        <w:trPr>
          <w:trHeight w:val="274"/>
        </w:trPr>
        <w:tc>
          <w:tcPr>
            <w:tcW w:w="5000" w:type="pct"/>
            <w:gridSpan w:val="4"/>
            <w:shd w:val="clear" w:color="auto" w:fill="auto"/>
          </w:tcPr>
          <w:p w:rsidR="00415AB8" w:rsidRPr="00415AB8" w:rsidRDefault="00415AB8" w:rsidP="00540347">
            <w:pPr>
              <w:spacing w:line="360" w:lineRule="auto"/>
              <w:jc w:val="center"/>
              <w:rPr>
                <w:b/>
                <w:sz w:val="8"/>
                <w:szCs w:val="18"/>
                <w:highlight w:val="yellow"/>
              </w:rPr>
            </w:pPr>
          </w:p>
          <w:p w:rsidR="00415AB8" w:rsidRPr="00EF4C54" w:rsidRDefault="00415AB8" w:rsidP="00540347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F82F06">
              <w:rPr>
                <w:b/>
                <w:spacing w:val="-1"/>
              </w:rPr>
              <w:t xml:space="preserve">Zajęcia lub grupy zajęć </w:t>
            </w:r>
            <w:r w:rsidRPr="00F82F06">
              <w:rPr>
                <w:b/>
              </w:rPr>
              <w:t>do wyboru</w:t>
            </w:r>
          </w:p>
        </w:tc>
      </w:tr>
      <w:tr w:rsidR="00415AB8" w:rsidRPr="0086542D" w:rsidTr="00CC2DBF">
        <w:trPr>
          <w:trHeight w:val="236"/>
        </w:trPr>
        <w:tc>
          <w:tcPr>
            <w:tcW w:w="2656" w:type="pct"/>
            <w:shd w:val="clear" w:color="auto" w:fill="auto"/>
          </w:tcPr>
          <w:p w:rsidR="00415AB8" w:rsidRPr="001515D4" w:rsidRDefault="00415AB8" w:rsidP="00540347">
            <w:pPr>
              <w:spacing w:line="360" w:lineRule="auto"/>
              <w:jc w:val="center"/>
              <w:rPr>
                <w:b/>
                <w:sz w:val="12"/>
                <w:szCs w:val="18"/>
              </w:rPr>
            </w:pPr>
          </w:p>
          <w:p w:rsidR="00415AB8" w:rsidRPr="00EF4C54" w:rsidRDefault="00415AB8" w:rsidP="00540347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936C3F">
              <w:rPr>
                <w:spacing w:val="-2"/>
              </w:rPr>
              <w:t>Nazwa</w:t>
            </w:r>
            <w:r w:rsidRPr="00936C3F">
              <w:rPr>
                <w:spacing w:val="2"/>
              </w:rPr>
              <w:t xml:space="preserve"> </w:t>
            </w:r>
            <w:r w:rsidRPr="00936C3F">
              <w:rPr>
                <w:spacing w:val="-1"/>
              </w:rPr>
              <w:t>zajęć lub grupy zajęć</w:t>
            </w:r>
          </w:p>
        </w:tc>
        <w:tc>
          <w:tcPr>
            <w:tcW w:w="1099" w:type="pct"/>
            <w:shd w:val="clear" w:color="auto" w:fill="auto"/>
          </w:tcPr>
          <w:p w:rsidR="00415AB8" w:rsidRPr="001515D4" w:rsidRDefault="00415AB8" w:rsidP="00540347">
            <w:pPr>
              <w:spacing w:line="360" w:lineRule="auto"/>
              <w:jc w:val="center"/>
              <w:rPr>
                <w:b/>
                <w:sz w:val="12"/>
                <w:szCs w:val="18"/>
              </w:rPr>
            </w:pPr>
          </w:p>
          <w:p w:rsidR="00415AB8" w:rsidRPr="00EF4C54" w:rsidRDefault="00415AB8" w:rsidP="00540347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936C3F">
              <w:rPr>
                <w:spacing w:val="-1"/>
              </w:rPr>
              <w:t>Forma/formy</w:t>
            </w:r>
            <w:r w:rsidRPr="00936C3F">
              <w:rPr>
                <w:spacing w:val="-3"/>
              </w:rPr>
              <w:t xml:space="preserve"> </w:t>
            </w:r>
            <w:r w:rsidRPr="00936C3F">
              <w:t>zajęć</w:t>
            </w:r>
          </w:p>
        </w:tc>
        <w:tc>
          <w:tcPr>
            <w:tcW w:w="698" w:type="pct"/>
            <w:shd w:val="clear" w:color="auto" w:fill="auto"/>
          </w:tcPr>
          <w:p w:rsidR="00415AB8" w:rsidRPr="001515D4" w:rsidRDefault="00415AB8" w:rsidP="00540347">
            <w:pPr>
              <w:spacing w:line="360" w:lineRule="auto"/>
              <w:jc w:val="center"/>
              <w:rPr>
                <w:b/>
                <w:sz w:val="12"/>
                <w:szCs w:val="18"/>
              </w:rPr>
            </w:pPr>
          </w:p>
          <w:p w:rsidR="00CC2DBF" w:rsidRDefault="00415AB8" w:rsidP="00540347">
            <w:pPr>
              <w:spacing w:line="360" w:lineRule="auto"/>
              <w:jc w:val="center"/>
            </w:pPr>
            <w:r w:rsidRPr="00936C3F">
              <w:rPr>
                <w:spacing w:val="-1"/>
              </w:rPr>
              <w:t>Łączna</w:t>
            </w:r>
            <w:r w:rsidRPr="00936C3F">
              <w:t xml:space="preserve"> </w:t>
            </w:r>
          </w:p>
          <w:p w:rsidR="00CC2DBF" w:rsidRDefault="00CC2DBF" w:rsidP="00540347">
            <w:pPr>
              <w:spacing w:line="360" w:lineRule="auto"/>
              <w:jc w:val="center"/>
            </w:pPr>
            <w:r>
              <w:rPr>
                <w:spacing w:val="-1"/>
              </w:rPr>
              <w:t>l</w:t>
            </w:r>
            <w:r w:rsidR="00415AB8" w:rsidRPr="00936C3F">
              <w:rPr>
                <w:spacing w:val="-1"/>
              </w:rPr>
              <w:t>iczba</w:t>
            </w:r>
            <w:r>
              <w:t xml:space="preserve"> </w:t>
            </w:r>
          </w:p>
          <w:p w:rsidR="00415AB8" w:rsidRPr="00EF4C54" w:rsidRDefault="00415AB8" w:rsidP="00540347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936C3F">
              <w:rPr>
                <w:spacing w:val="-1"/>
              </w:rPr>
              <w:t>godzin</w:t>
            </w:r>
          </w:p>
        </w:tc>
        <w:tc>
          <w:tcPr>
            <w:tcW w:w="547" w:type="pct"/>
            <w:shd w:val="clear" w:color="auto" w:fill="auto"/>
          </w:tcPr>
          <w:p w:rsidR="00415AB8" w:rsidRPr="001515D4" w:rsidRDefault="00415AB8" w:rsidP="00540347">
            <w:pPr>
              <w:spacing w:line="360" w:lineRule="auto"/>
              <w:jc w:val="center"/>
              <w:rPr>
                <w:b/>
                <w:sz w:val="12"/>
                <w:szCs w:val="18"/>
              </w:rPr>
            </w:pPr>
          </w:p>
          <w:p w:rsidR="00415AB8" w:rsidRPr="00EF4C54" w:rsidRDefault="00415AB8" w:rsidP="00540347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936C3F">
              <w:rPr>
                <w:spacing w:val="-1"/>
              </w:rPr>
              <w:t>Liczba</w:t>
            </w:r>
            <w:r w:rsidRPr="00936C3F">
              <w:t xml:space="preserve"> </w:t>
            </w:r>
            <w:r w:rsidRPr="00936C3F">
              <w:rPr>
                <w:spacing w:val="-1"/>
              </w:rPr>
              <w:t>punktów ECTS</w:t>
            </w:r>
          </w:p>
        </w:tc>
      </w:tr>
      <w:tr w:rsidR="00415AB8" w:rsidRPr="0003600C" w:rsidTr="00D54E2F">
        <w:trPr>
          <w:trHeight w:val="317"/>
        </w:trPr>
        <w:tc>
          <w:tcPr>
            <w:tcW w:w="5000" w:type="pct"/>
            <w:gridSpan w:val="4"/>
            <w:shd w:val="clear" w:color="auto" w:fill="auto"/>
          </w:tcPr>
          <w:p w:rsidR="00415AB8" w:rsidRPr="00A84FF6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84FF6">
              <w:rPr>
                <w:sz w:val="18"/>
                <w:szCs w:val="18"/>
              </w:rPr>
              <w:t>B2. Grupa zajęć kierunkowych do wyboru</w:t>
            </w:r>
          </w:p>
        </w:tc>
      </w:tr>
      <w:tr w:rsidR="00415AB8" w:rsidRPr="0003600C" w:rsidTr="00D54E2F">
        <w:trPr>
          <w:trHeight w:val="317"/>
        </w:trPr>
        <w:tc>
          <w:tcPr>
            <w:tcW w:w="5000" w:type="pct"/>
            <w:gridSpan w:val="4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Nowe media: informatyka (do wyboru 3 przedmioty z 5)</w:t>
            </w:r>
          </w:p>
        </w:tc>
      </w:tr>
      <w:tr w:rsidR="00415AB8" w:rsidRPr="0003600C" w:rsidTr="00CC2DB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415AB8" w:rsidRPr="00EF4C54" w:rsidRDefault="00415AB8" w:rsidP="00540347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Architektura informacji</w:t>
            </w:r>
          </w:p>
        </w:tc>
        <w:tc>
          <w:tcPr>
            <w:tcW w:w="1099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8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415AB8" w:rsidRPr="0003600C" w:rsidTr="00CC2DB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Systemy zarządzania treścią (CMS)</w:t>
            </w:r>
          </w:p>
        </w:tc>
        <w:tc>
          <w:tcPr>
            <w:tcW w:w="1099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8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415AB8" w:rsidRPr="0003600C" w:rsidTr="00CC2DB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Aplikacje internetowe</w:t>
            </w:r>
          </w:p>
        </w:tc>
        <w:tc>
          <w:tcPr>
            <w:tcW w:w="1099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8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415AB8" w:rsidRPr="0003600C" w:rsidTr="00CC2DB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Elektroniczne systemy multimedialne</w:t>
            </w:r>
          </w:p>
        </w:tc>
        <w:tc>
          <w:tcPr>
            <w:tcW w:w="1099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8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415AB8" w:rsidRPr="0003600C" w:rsidTr="00CC2DB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Nowoczesne techniki prezentacji multimedialnych</w:t>
            </w:r>
          </w:p>
        </w:tc>
        <w:tc>
          <w:tcPr>
            <w:tcW w:w="1099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8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415AB8" w:rsidRPr="0003600C" w:rsidTr="00D54E2F">
        <w:trPr>
          <w:trHeight w:val="317"/>
        </w:trPr>
        <w:tc>
          <w:tcPr>
            <w:tcW w:w="5000" w:type="pct"/>
            <w:gridSpan w:val="4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Nowe media: gospodarka (do wyboru 3 przedmioty z 5)</w:t>
            </w:r>
          </w:p>
        </w:tc>
      </w:tr>
      <w:tr w:rsidR="00415AB8" w:rsidRPr="0003600C" w:rsidTr="00CC2DB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415AB8" w:rsidRPr="00EF4C54" w:rsidRDefault="00415AB8" w:rsidP="00540347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sz w:val="18"/>
                <w:szCs w:val="18"/>
              </w:rPr>
            </w:pPr>
            <w:proofErr w:type="spellStart"/>
            <w:r w:rsidRPr="00EF4C54">
              <w:rPr>
                <w:sz w:val="18"/>
                <w:szCs w:val="18"/>
              </w:rPr>
              <w:t>Social</w:t>
            </w:r>
            <w:proofErr w:type="spellEnd"/>
            <w:r w:rsidRPr="00EF4C54">
              <w:rPr>
                <w:sz w:val="18"/>
                <w:szCs w:val="18"/>
              </w:rPr>
              <w:t xml:space="preserve"> media w e-gospodarce</w:t>
            </w:r>
          </w:p>
        </w:tc>
        <w:tc>
          <w:tcPr>
            <w:tcW w:w="1099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8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415AB8" w:rsidRPr="0003600C" w:rsidTr="00CC2DB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HRM nowych mediów</w:t>
            </w:r>
          </w:p>
        </w:tc>
        <w:tc>
          <w:tcPr>
            <w:tcW w:w="1099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8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415AB8" w:rsidRPr="0003600C" w:rsidTr="00CC2DB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EF4C54">
              <w:rPr>
                <w:color w:val="000000"/>
                <w:sz w:val="18"/>
                <w:szCs w:val="18"/>
              </w:rPr>
              <w:t>Zarządzanie finansami w mediach sieciowych</w:t>
            </w:r>
          </w:p>
        </w:tc>
        <w:tc>
          <w:tcPr>
            <w:tcW w:w="1099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8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415AB8" w:rsidRPr="0003600C" w:rsidTr="00CC2DB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F4C54">
              <w:rPr>
                <w:color w:val="000000"/>
                <w:sz w:val="18"/>
                <w:szCs w:val="18"/>
              </w:rPr>
              <w:t>Crowdfundin</w:t>
            </w:r>
            <w:r>
              <w:rPr>
                <w:color w:val="000000"/>
                <w:sz w:val="18"/>
                <w:szCs w:val="18"/>
              </w:rPr>
              <w:t>g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i media </w:t>
            </w:r>
            <w:proofErr w:type="spellStart"/>
            <w:r>
              <w:rPr>
                <w:color w:val="000000"/>
                <w:sz w:val="18"/>
                <w:szCs w:val="18"/>
              </w:rPr>
              <w:t>społecznościowe</w:t>
            </w:r>
            <w:proofErr w:type="spellEnd"/>
          </w:p>
        </w:tc>
        <w:tc>
          <w:tcPr>
            <w:tcW w:w="1099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8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415AB8" w:rsidRPr="0003600C" w:rsidTr="00CC2DB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EF4C54">
              <w:rPr>
                <w:color w:val="000000"/>
                <w:sz w:val="18"/>
                <w:szCs w:val="18"/>
              </w:rPr>
              <w:t>Rynek pracy absolwenta</w:t>
            </w:r>
          </w:p>
        </w:tc>
        <w:tc>
          <w:tcPr>
            <w:tcW w:w="1099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8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415AB8" w:rsidRPr="0003600C" w:rsidTr="00D54E2F">
        <w:trPr>
          <w:trHeight w:val="317"/>
        </w:trPr>
        <w:tc>
          <w:tcPr>
            <w:tcW w:w="5000" w:type="pct"/>
            <w:gridSpan w:val="4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Nowe media: projektowanie graficzne (do wyboru 3 przedmioty z 5)</w:t>
            </w:r>
          </w:p>
        </w:tc>
      </w:tr>
      <w:tr w:rsidR="00415AB8" w:rsidRPr="0003600C" w:rsidTr="00CC2DB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415AB8" w:rsidRPr="00EF4C54" w:rsidRDefault="00415AB8" w:rsidP="00540347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Nowoczesne technologie informatyczno-graficzne</w:t>
            </w:r>
          </w:p>
        </w:tc>
        <w:tc>
          <w:tcPr>
            <w:tcW w:w="1099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8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415AB8" w:rsidRPr="0003600C" w:rsidTr="00CC2DB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Grafika komputerowa</w:t>
            </w:r>
          </w:p>
        </w:tc>
        <w:tc>
          <w:tcPr>
            <w:tcW w:w="1099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8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415AB8" w:rsidRPr="0003600C" w:rsidTr="00CC2DB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Web Design</w:t>
            </w:r>
          </w:p>
        </w:tc>
        <w:tc>
          <w:tcPr>
            <w:tcW w:w="1099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8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415AB8" w:rsidRPr="0003600C" w:rsidTr="00CC2DB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 xml:space="preserve">Projektowanie graficzne dla </w:t>
            </w:r>
            <w:proofErr w:type="spellStart"/>
            <w:r w:rsidRPr="00EF4C54">
              <w:rPr>
                <w:sz w:val="18"/>
                <w:szCs w:val="18"/>
              </w:rPr>
              <w:t>social</w:t>
            </w:r>
            <w:proofErr w:type="spellEnd"/>
            <w:r w:rsidRPr="00EF4C54">
              <w:rPr>
                <w:sz w:val="18"/>
                <w:szCs w:val="18"/>
              </w:rPr>
              <w:t xml:space="preserve"> mediów</w:t>
            </w:r>
          </w:p>
        </w:tc>
        <w:tc>
          <w:tcPr>
            <w:tcW w:w="1099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8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415AB8" w:rsidRPr="0003600C" w:rsidTr="00CC2DB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 xml:space="preserve">Desktop </w:t>
            </w:r>
            <w:proofErr w:type="spellStart"/>
            <w:r w:rsidRPr="00EF4C54">
              <w:rPr>
                <w:sz w:val="18"/>
                <w:szCs w:val="18"/>
              </w:rPr>
              <w:t>Publishing</w:t>
            </w:r>
            <w:proofErr w:type="spellEnd"/>
          </w:p>
        </w:tc>
        <w:tc>
          <w:tcPr>
            <w:tcW w:w="1099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8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415AB8" w:rsidRPr="0003600C" w:rsidTr="00D54E2F">
        <w:trPr>
          <w:trHeight w:val="317"/>
        </w:trPr>
        <w:tc>
          <w:tcPr>
            <w:tcW w:w="5000" w:type="pct"/>
            <w:gridSpan w:val="4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Nowe media: marketing (do wyboru 3 przedmioty z 5)</w:t>
            </w:r>
          </w:p>
        </w:tc>
      </w:tr>
      <w:tr w:rsidR="00415AB8" w:rsidRPr="0003600C" w:rsidTr="00CC2DB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415AB8" w:rsidRPr="00EF4C54" w:rsidRDefault="00415AB8" w:rsidP="00540347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EF4C54">
              <w:rPr>
                <w:color w:val="000000"/>
                <w:sz w:val="18"/>
                <w:szCs w:val="18"/>
              </w:rPr>
              <w:t xml:space="preserve">Strategie marketingowe w mediach </w:t>
            </w:r>
            <w:proofErr w:type="spellStart"/>
            <w:r w:rsidRPr="00EF4C54">
              <w:rPr>
                <w:color w:val="000000"/>
                <w:sz w:val="18"/>
                <w:szCs w:val="18"/>
              </w:rPr>
              <w:t>społecznościowych</w:t>
            </w:r>
            <w:proofErr w:type="spellEnd"/>
          </w:p>
        </w:tc>
        <w:tc>
          <w:tcPr>
            <w:tcW w:w="1099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8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415AB8" w:rsidRPr="0003600C" w:rsidTr="00CC2DB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EF4C54">
              <w:rPr>
                <w:color w:val="000000"/>
                <w:sz w:val="18"/>
                <w:szCs w:val="18"/>
              </w:rPr>
              <w:t xml:space="preserve">Narzędzia komunikacji wspierające edukację </w:t>
            </w:r>
            <w:proofErr w:type="spellStart"/>
            <w:r w:rsidRPr="00EF4C54">
              <w:rPr>
                <w:color w:val="000000"/>
                <w:sz w:val="18"/>
                <w:szCs w:val="18"/>
              </w:rPr>
              <w:t>prosumentów</w:t>
            </w:r>
            <w:proofErr w:type="spellEnd"/>
          </w:p>
        </w:tc>
        <w:tc>
          <w:tcPr>
            <w:tcW w:w="1099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8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415AB8" w:rsidRPr="0003600C" w:rsidTr="00CC2DB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EF4C54">
              <w:rPr>
                <w:color w:val="000000"/>
                <w:sz w:val="18"/>
                <w:szCs w:val="18"/>
              </w:rPr>
              <w:t xml:space="preserve">Kreowanie wizerunku i marki w mediach </w:t>
            </w:r>
            <w:proofErr w:type="spellStart"/>
            <w:r w:rsidRPr="00EF4C54">
              <w:rPr>
                <w:color w:val="000000"/>
                <w:sz w:val="18"/>
                <w:szCs w:val="18"/>
              </w:rPr>
              <w:t>społecznościowych</w:t>
            </w:r>
            <w:proofErr w:type="spellEnd"/>
          </w:p>
        </w:tc>
        <w:tc>
          <w:tcPr>
            <w:tcW w:w="1099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8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415AB8" w:rsidRPr="0003600C" w:rsidTr="00CC2DB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EF4C54">
              <w:rPr>
                <w:color w:val="000000"/>
                <w:sz w:val="18"/>
                <w:szCs w:val="18"/>
              </w:rPr>
              <w:t>Kryzys i sytuacje kryzysowe</w:t>
            </w:r>
          </w:p>
        </w:tc>
        <w:tc>
          <w:tcPr>
            <w:tcW w:w="1099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8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415AB8" w:rsidRPr="0003600C" w:rsidTr="00CC2DB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EF4C54">
              <w:rPr>
                <w:color w:val="000000"/>
                <w:sz w:val="18"/>
                <w:szCs w:val="18"/>
              </w:rPr>
              <w:t xml:space="preserve">Współpraca z </w:t>
            </w:r>
            <w:proofErr w:type="spellStart"/>
            <w:r w:rsidRPr="00EF4C54">
              <w:rPr>
                <w:color w:val="000000"/>
                <w:sz w:val="18"/>
                <w:szCs w:val="18"/>
              </w:rPr>
              <w:t>interesariuszami</w:t>
            </w:r>
            <w:proofErr w:type="spellEnd"/>
          </w:p>
        </w:tc>
        <w:tc>
          <w:tcPr>
            <w:tcW w:w="1099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8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415AB8" w:rsidRPr="0003600C" w:rsidTr="00D54E2F">
        <w:trPr>
          <w:trHeight w:val="317"/>
        </w:trPr>
        <w:tc>
          <w:tcPr>
            <w:tcW w:w="5000" w:type="pct"/>
            <w:gridSpan w:val="4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Nowe media: reklama (do wyboru 2 przedmioty z 4)</w:t>
            </w:r>
          </w:p>
        </w:tc>
      </w:tr>
      <w:tr w:rsidR="00415AB8" w:rsidRPr="0003600C" w:rsidTr="00CC2DB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415AB8" w:rsidRPr="00EF4C54" w:rsidRDefault="00415AB8" w:rsidP="00540347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EF4C54">
              <w:rPr>
                <w:color w:val="000000"/>
                <w:sz w:val="18"/>
                <w:szCs w:val="18"/>
              </w:rPr>
              <w:t>Zarządzenie reklamą w nowych mediach</w:t>
            </w:r>
          </w:p>
        </w:tc>
        <w:tc>
          <w:tcPr>
            <w:tcW w:w="1099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8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415AB8" w:rsidRPr="0003600C" w:rsidTr="00CC2DB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F4C54">
              <w:rPr>
                <w:color w:val="000000"/>
                <w:sz w:val="18"/>
                <w:szCs w:val="18"/>
              </w:rPr>
              <w:t>Copywriting</w:t>
            </w:r>
            <w:proofErr w:type="spellEnd"/>
          </w:p>
        </w:tc>
        <w:tc>
          <w:tcPr>
            <w:tcW w:w="1099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8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415AB8" w:rsidRPr="0003600C" w:rsidTr="00CC2DB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Reklama natywna</w:t>
            </w:r>
          </w:p>
        </w:tc>
        <w:tc>
          <w:tcPr>
            <w:tcW w:w="1099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8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415AB8" w:rsidRPr="0003600C" w:rsidTr="00CC2DB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Pozycjonowanie stron internetowych (SEO/SEM)</w:t>
            </w:r>
          </w:p>
        </w:tc>
        <w:tc>
          <w:tcPr>
            <w:tcW w:w="1099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8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415AB8" w:rsidRPr="0003600C" w:rsidTr="00D54E2F">
        <w:trPr>
          <w:trHeight w:val="317"/>
        </w:trPr>
        <w:tc>
          <w:tcPr>
            <w:tcW w:w="5000" w:type="pct"/>
            <w:gridSpan w:val="4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Nowe media: kultura i sztuka (do wyboru 4 przedmioty z 6)</w:t>
            </w:r>
          </w:p>
        </w:tc>
      </w:tr>
      <w:tr w:rsidR="00415AB8" w:rsidRPr="0003600C" w:rsidTr="00CC2DB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415AB8" w:rsidRPr="00EF4C54" w:rsidRDefault="00415AB8" w:rsidP="00540347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Filozofia w dobie nowych mediów</w:t>
            </w:r>
          </w:p>
        </w:tc>
        <w:tc>
          <w:tcPr>
            <w:tcW w:w="1099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8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415AB8" w:rsidRPr="0003600C" w:rsidTr="00CC2DB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proofErr w:type="spellStart"/>
            <w:r w:rsidRPr="00EF4C54">
              <w:rPr>
                <w:sz w:val="18"/>
                <w:szCs w:val="18"/>
              </w:rPr>
              <w:t>Liternet</w:t>
            </w:r>
            <w:proofErr w:type="spellEnd"/>
            <w:r w:rsidRPr="00EF4C54">
              <w:rPr>
                <w:sz w:val="18"/>
                <w:szCs w:val="18"/>
              </w:rPr>
              <w:t xml:space="preserve"> (Literatura cyfrowa)</w:t>
            </w:r>
          </w:p>
        </w:tc>
        <w:tc>
          <w:tcPr>
            <w:tcW w:w="1099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8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415AB8" w:rsidRPr="0003600C" w:rsidTr="00CC2DB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Mediatyzacja historii i pamięci</w:t>
            </w:r>
          </w:p>
        </w:tc>
        <w:tc>
          <w:tcPr>
            <w:tcW w:w="1099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8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415AB8" w:rsidRPr="0003600C" w:rsidTr="00CC2DB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 Media Art</w:t>
            </w:r>
          </w:p>
        </w:tc>
        <w:tc>
          <w:tcPr>
            <w:tcW w:w="1099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8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415AB8" w:rsidRPr="0003600C" w:rsidTr="00CC2DB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 xml:space="preserve">Teatr i kino w </w:t>
            </w:r>
            <w:proofErr w:type="spellStart"/>
            <w:r w:rsidRPr="00EF4C54">
              <w:rPr>
                <w:sz w:val="18"/>
                <w:szCs w:val="18"/>
              </w:rPr>
              <w:t>cyberśrodowisku</w:t>
            </w:r>
            <w:proofErr w:type="spellEnd"/>
          </w:p>
        </w:tc>
        <w:tc>
          <w:tcPr>
            <w:tcW w:w="1099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8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415AB8" w:rsidRPr="0003600C" w:rsidTr="00CC2DBF">
        <w:trPr>
          <w:trHeight w:val="317"/>
        </w:trPr>
        <w:tc>
          <w:tcPr>
            <w:tcW w:w="2656" w:type="pct"/>
            <w:shd w:val="clear" w:color="auto" w:fill="auto"/>
            <w:vAlign w:val="center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lastRenderedPageBreak/>
              <w:t>Muzyka a nowe media</w:t>
            </w:r>
          </w:p>
        </w:tc>
        <w:tc>
          <w:tcPr>
            <w:tcW w:w="1099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8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415AB8" w:rsidRPr="0003600C" w:rsidTr="00D54E2F">
        <w:trPr>
          <w:trHeight w:val="317"/>
        </w:trPr>
        <w:tc>
          <w:tcPr>
            <w:tcW w:w="5000" w:type="pct"/>
            <w:gridSpan w:val="4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EF4C54">
              <w:rPr>
                <w:b/>
                <w:sz w:val="18"/>
                <w:szCs w:val="18"/>
              </w:rPr>
              <w:t>E2.</w:t>
            </w:r>
            <w:r w:rsidR="00F82F06">
              <w:rPr>
                <w:b/>
                <w:sz w:val="18"/>
                <w:szCs w:val="18"/>
              </w:rPr>
              <w:t xml:space="preserve"> Grupa zajęć ogólnouczelnianych </w:t>
            </w:r>
            <w:r w:rsidRPr="00EF4C54">
              <w:rPr>
                <w:b/>
                <w:sz w:val="18"/>
                <w:szCs w:val="18"/>
              </w:rPr>
              <w:t>ograniczonego wyboru</w:t>
            </w:r>
          </w:p>
        </w:tc>
      </w:tr>
      <w:tr w:rsidR="00415AB8" w:rsidRPr="0003600C" w:rsidTr="00CC2DBF">
        <w:trPr>
          <w:trHeight w:val="317"/>
        </w:trPr>
        <w:tc>
          <w:tcPr>
            <w:tcW w:w="2656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EF4C54">
              <w:rPr>
                <w:color w:val="000000"/>
                <w:sz w:val="18"/>
                <w:szCs w:val="18"/>
              </w:rPr>
              <w:t>Język obcy</w:t>
            </w:r>
          </w:p>
        </w:tc>
        <w:tc>
          <w:tcPr>
            <w:tcW w:w="1099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Ćwiczenia</w:t>
            </w:r>
          </w:p>
        </w:tc>
        <w:tc>
          <w:tcPr>
            <w:tcW w:w="698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30</w:t>
            </w:r>
          </w:p>
        </w:tc>
        <w:tc>
          <w:tcPr>
            <w:tcW w:w="547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415AB8" w:rsidRPr="0003600C" w:rsidTr="00D54E2F">
        <w:trPr>
          <w:trHeight w:val="317"/>
        </w:trPr>
        <w:tc>
          <w:tcPr>
            <w:tcW w:w="5000" w:type="pct"/>
            <w:gridSpan w:val="4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EF4C54">
              <w:rPr>
                <w:b/>
                <w:sz w:val="18"/>
                <w:szCs w:val="18"/>
              </w:rPr>
              <w:t>F. Praktyka</w:t>
            </w:r>
          </w:p>
        </w:tc>
      </w:tr>
      <w:tr w:rsidR="00415AB8" w:rsidRPr="0003600C" w:rsidTr="00CC2DBF">
        <w:trPr>
          <w:trHeight w:val="317"/>
        </w:trPr>
        <w:tc>
          <w:tcPr>
            <w:tcW w:w="2656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EF4C54">
              <w:rPr>
                <w:color w:val="000000"/>
                <w:sz w:val="18"/>
                <w:szCs w:val="18"/>
              </w:rPr>
              <w:t>Praktyka zawodowa</w:t>
            </w:r>
          </w:p>
        </w:tc>
        <w:tc>
          <w:tcPr>
            <w:tcW w:w="1099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Praktyka</w:t>
            </w:r>
          </w:p>
        </w:tc>
        <w:tc>
          <w:tcPr>
            <w:tcW w:w="698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3 miesiące</w:t>
            </w:r>
          </w:p>
        </w:tc>
        <w:tc>
          <w:tcPr>
            <w:tcW w:w="547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15</w:t>
            </w:r>
          </w:p>
        </w:tc>
      </w:tr>
      <w:tr w:rsidR="00415AB8" w:rsidRPr="0003600C" w:rsidTr="00D54E2F">
        <w:trPr>
          <w:trHeight w:val="317"/>
        </w:trPr>
        <w:tc>
          <w:tcPr>
            <w:tcW w:w="5000" w:type="pct"/>
            <w:gridSpan w:val="4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EF4C54">
              <w:rPr>
                <w:b/>
                <w:sz w:val="18"/>
                <w:szCs w:val="18"/>
              </w:rPr>
              <w:t>H. Przygotowanie pracy dyplomowej i przygotowanie do egzaminu dyplomowego</w:t>
            </w:r>
          </w:p>
        </w:tc>
      </w:tr>
      <w:tr w:rsidR="00415AB8" w:rsidRPr="0003600C" w:rsidTr="00CC2DBF">
        <w:trPr>
          <w:trHeight w:val="317"/>
        </w:trPr>
        <w:tc>
          <w:tcPr>
            <w:tcW w:w="2656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EF4C54">
              <w:rPr>
                <w:color w:val="000000"/>
                <w:sz w:val="18"/>
                <w:szCs w:val="18"/>
              </w:rPr>
              <w:t>Seminarium dyplomowe</w:t>
            </w:r>
          </w:p>
        </w:tc>
        <w:tc>
          <w:tcPr>
            <w:tcW w:w="1099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Seminarium</w:t>
            </w:r>
          </w:p>
        </w:tc>
        <w:tc>
          <w:tcPr>
            <w:tcW w:w="698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60</w:t>
            </w:r>
          </w:p>
        </w:tc>
        <w:tc>
          <w:tcPr>
            <w:tcW w:w="547" w:type="pct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4</w:t>
            </w:r>
          </w:p>
        </w:tc>
      </w:tr>
      <w:tr w:rsidR="00415AB8" w:rsidRPr="0086542D" w:rsidTr="00CC2DBF">
        <w:trPr>
          <w:trHeight w:val="650"/>
        </w:trPr>
        <w:tc>
          <w:tcPr>
            <w:tcW w:w="3755" w:type="pct"/>
            <w:gridSpan w:val="2"/>
            <w:shd w:val="clear" w:color="auto" w:fill="auto"/>
          </w:tcPr>
          <w:p w:rsidR="00415AB8" w:rsidRPr="00EF4C54" w:rsidRDefault="00415AB8" w:rsidP="00540347">
            <w:pPr>
              <w:spacing w:line="360" w:lineRule="auto"/>
              <w:jc w:val="right"/>
              <w:rPr>
                <w:b/>
                <w:sz w:val="18"/>
                <w:szCs w:val="18"/>
              </w:rPr>
            </w:pPr>
            <w:r w:rsidRPr="00EF4C54">
              <w:rPr>
                <w:b/>
                <w:sz w:val="18"/>
                <w:szCs w:val="18"/>
              </w:rPr>
              <w:t>Razem:</w:t>
            </w:r>
          </w:p>
        </w:tc>
        <w:tc>
          <w:tcPr>
            <w:tcW w:w="698" w:type="pct"/>
            <w:shd w:val="clear" w:color="auto" w:fill="auto"/>
          </w:tcPr>
          <w:p w:rsidR="00415AB8" w:rsidRPr="00EF4C54" w:rsidRDefault="00F82F06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450</w:t>
            </w:r>
          </w:p>
          <w:p w:rsidR="00CC2DBF" w:rsidRDefault="00CC2DBF" w:rsidP="00CC2DBF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oraz</w:t>
            </w:r>
          </w:p>
          <w:p w:rsidR="00415AB8" w:rsidRPr="00EF4C54" w:rsidRDefault="00415AB8" w:rsidP="00CC2DB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3 miesiące</w:t>
            </w:r>
          </w:p>
          <w:p w:rsidR="00415AB8" w:rsidRPr="00EF4C54" w:rsidRDefault="00415AB8" w:rsidP="00540347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praktyki</w:t>
            </w:r>
          </w:p>
        </w:tc>
        <w:tc>
          <w:tcPr>
            <w:tcW w:w="547" w:type="pct"/>
            <w:shd w:val="clear" w:color="auto" w:fill="auto"/>
          </w:tcPr>
          <w:p w:rsidR="00415AB8" w:rsidRPr="00EF4C54" w:rsidRDefault="00F82F06" w:rsidP="00540347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57</w:t>
            </w:r>
          </w:p>
        </w:tc>
      </w:tr>
    </w:tbl>
    <w:p w:rsidR="00415AB8" w:rsidRPr="00787B59" w:rsidRDefault="00415AB8" w:rsidP="00CC2DBF">
      <w:pPr>
        <w:spacing w:line="360" w:lineRule="auto"/>
        <w:rPr>
          <w:sz w:val="22"/>
          <w:szCs w:val="22"/>
        </w:rPr>
      </w:pPr>
    </w:p>
    <w:p w:rsidR="00E94CCD" w:rsidRPr="00787B59" w:rsidRDefault="00415AB8" w:rsidP="00CC2DBF">
      <w:pPr>
        <w:spacing w:line="360" w:lineRule="auto"/>
        <w:jc w:val="both"/>
        <w:rPr>
          <w:sz w:val="22"/>
          <w:szCs w:val="22"/>
        </w:rPr>
      </w:pPr>
      <w:r w:rsidRPr="00787B59">
        <w:rPr>
          <w:sz w:val="22"/>
          <w:szCs w:val="22"/>
        </w:rPr>
        <w:t>Tabela 4</w:t>
      </w:r>
    </w:p>
    <w:tbl>
      <w:tblPr>
        <w:tblStyle w:val="Tabela-Siatka"/>
        <w:tblW w:w="4903" w:type="pct"/>
        <w:tblInd w:w="108" w:type="dxa"/>
        <w:tblLayout w:type="fixed"/>
        <w:tblLook w:val="04A0"/>
      </w:tblPr>
      <w:tblGrid>
        <w:gridCol w:w="4754"/>
        <w:gridCol w:w="2061"/>
        <w:gridCol w:w="1265"/>
        <w:gridCol w:w="993"/>
      </w:tblGrid>
      <w:tr w:rsidR="007E27C5" w:rsidRPr="0086542D" w:rsidTr="00D54E2F">
        <w:trPr>
          <w:trHeight w:val="274"/>
        </w:trPr>
        <w:tc>
          <w:tcPr>
            <w:tcW w:w="5000" w:type="pct"/>
            <w:gridSpan w:val="4"/>
            <w:shd w:val="clear" w:color="auto" w:fill="auto"/>
          </w:tcPr>
          <w:p w:rsidR="007E27C5" w:rsidRPr="0008593B" w:rsidRDefault="007E27C5" w:rsidP="00943356">
            <w:pPr>
              <w:spacing w:line="360" w:lineRule="auto"/>
              <w:jc w:val="center"/>
              <w:rPr>
                <w:b/>
                <w:sz w:val="8"/>
                <w:szCs w:val="18"/>
              </w:rPr>
            </w:pPr>
          </w:p>
          <w:p w:rsidR="007E27C5" w:rsidRPr="00F82F06" w:rsidRDefault="00F82F06" w:rsidP="0008593B">
            <w:pPr>
              <w:spacing w:line="360" w:lineRule="auto"/>
              <w:jc w:val="center"/>
              <w:rPr>
                <w:b/>
              </w:rPr>
            </w:pPr>
            <w:r w:rsidRPr="00F82F06">
              <w:rPr>
                <w:b/>
                <w:spacing w:val="-1"/>
              </w:rPr>
              <w:t xml:space="preserve">Zajęcia lub grupy zajęć </w:t>
            </w:r>
            <w:r w:rsidR="007E27C5" w:rsidRPr="00F82F06">
              <w:rPr>
                <w:b/>
              </w:rPr>
              <w:t>odnosz</w:t>
            </w:r>
            <w:r w:rsidR="0008593B" w:rsidRPr="00F82F06">
              <w:rPr>
                <w:b/>
              </w:rPr>
              <w:t xml:space="preserve">ących się do dyscypliny </w:t>
            </w:r>
            <w:r w:rsidR="007E27C5" w:rsidRPr="00F82F06">
              <w:rPr>
                <w:b/>
                <w:i/>
              </w:rPr>
              <w:t>nauki o komunikacji społecznej i mediach</w:t>
            </w:r>
          </w:p>
        </w:tc>
      </w:tr>
      <w:tr w:rsidR="00540347" w:rsidRPr="0086542D" w:rsidTr="00D54E2F">
        <w:trPr>
          <w:trHeight w:val="236"/>
        </w:trPr>
        <w:tc>
          <w:tcPr>
            <w:tcW w:w="2620" w:type="pct"/>
            <w:shd w:val="clear" w:color="auto" w:fill="auto"/>
          </w:tcPr>
          <w:p w:rsidR="00540347" w:rsidRPr="001515D4" w:rsidRDefault="00540347" w:rsidP="00540347">
            <w:pPr>
              <w:spacing w:line="360" w:lineRule="auto"/>
              <w:jc w:val="center"/>
              <w:rPr>
                <w:b/>
                <w:sz w:val="12"/>
                <w:szCs w:val="18"/>
              </w:rPr>
            </w:pPr>
          </w:p>
          <w:p w:rsidR="00540347" w:rsidRPr="00EF4C54" w:rsidRDefault="00540347" w:rsidP="00540347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936C3F">
              <w:rPr>
                <w:spacing w:val="-2"/>
              </w:rPr>
              <w:t>Nazwa</w:t>
            </w:r>
            <w:r w:rsidRPr="00936C3F">
              <w:rPr>
                <w:spacing w:val="2"/>
              </w:rPr>
              <w:t xml:space="preserve"> </w:t>
            </w:r>
            <w:r w:rsidRPr="00936C3F">
              <w:rPr>
                <w:spacing w:val="-1"/>
              </w:rPr>
              <w:t>zajęć lub grupy zajęć</w:t>
            </w:r>
          </w:p>
        </w:tc>
        <w:tc>
          <w:tcPr>
            <w:tcW w:w="1136" w:type="pct"/>
            <w:shd w:val="clear" w:color="auto" w:fill="auto"/>
          </w:tcPr>
          <w:p w:rsidR="00540347" w:rsidRPr="001515D4" w:rsidRDefault="00540347" w:rsidP="00540347">
            <w:pPr>
              <w:spacing w:line="360" w:lineRule="auto"/>
              <w:jc w:val="center"/>
              <w:rPr>
                <w:b/>
                <w:sz w:val="12"/>
                <w:szCs w:val="18"/>
              </w:rPr>
            </w:pPr>
          </w:p>
          <w:p w:rsidR="00540347" w:rsidRPr="00EF4C54" w:rsidRDefault="00540347" w:rsidP="00540347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936C3F">
              <w:rPr>
                <w:spacing w:val="-1"/>
              </w:rPr>
              <w:t>Forma/formy</w:t>
            </w:r>
            <w:r w:rsidRPr="00936C3F">
              <w:rPr>
                <w:spacing w:val="-3"/>
              </w:rPr>
              <w:t xml:space="preserve"> </w:t>
            </w:r>
            <w:r w:rsidRPr="00936C3F">
              <w:t>zajęć</w:t>
            </w:r>
          </w:p>
        </w:tc>
        <w:tc>
          <w:tcPr>
            <w:tcW w:w="697" w:type="pct"/>
            <w:shd w:val="clear" w:color="auto" w:fill="auto"/>
          </w:tcPr>
          <w:p w:rsidR="00540347" w:rsidRPr="001515D4" w:rsidRDefault="00540347" w:rsidP="00540347">
            <w:pPr>
              <w:spacing w:line="360" w:lineRule="auto"/>
              <w:jc w:val="center"/>
              <w:rPr>
                <w:b/>
                <w:sz w:val="12"/>
                <w:szCs w:val="18"/>
              </w:rPr>
            </w:pPr>
          </w:p>
          <w:p w:rsidR="00D54E2F" w:rsidRDefault="00540347" w:rsidP="00540347">
            <w:pPr>
              <w:spacing w:line="360" w:lineRule="auto"/>
              <w:jc w:val="center"/>
            </w:pPr>
            <w:r w:rsidRPr="00936C3F">
              <w:rPr>
                <w:spacing w:val="-1"/>
              </w:rPr>
              <w:t>Łączna</w:t>
            </w:r>
            <w:r w:rsidRPr="00936C3F">
              <w:t xml:space="preserve"> </w:t>
            </w:r>
          </w:p>
          <w:p w:rsidR="00D54E2F" w:rsidRDefault="00540347" w:rsidP="00540347">
            <w:pPr>
              <w:spacing w:line="360" w:lineRule="auto"/>
              <w:jc w:val="center"/>
            </w:pPr>
            <w:r w:rsidRPr="00936C3F">
              <w:rPr>
                <w:spacing w:val="-1"/>
              </w:rPr>
              <w:t>liczba</w:t>
            </w:r>
            <w:r w:rsidRPr="00936C3F">
              <w:t xml:space="preserve"> </w:t>
            </w:r>
          </w:p>
          <w:p w:rsidR="00540347" w:rsidRPr="00EF4C54" w:rsidRDefault="00540347" w:rsidP="00540347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936C3F">
              <w:rPr>
                <w:spacing w:val="-1"/>
              </w:rPr>
              <w:t>godzin</w:t>
            </w:r>
          </w:p>
        </w:tc>
        <w:tc>
          <w:tcPr>
            <w:tcW w:w="547" w:type="pct"/>
            <w:shd w:val="clear" w:color="auto" w:fill="auto"/>
          </w:tcPr>
          <w:p w:rsidR="00540347" w:rsidRPr="001515D4" w:rsidRDefault="00540347" w:rsidP="00540347">
            <w:pPr>
              <w:spacing w:line="360" w:lineRule="auto"/>
              <w:jc w:val="center"/>
              <w:rPr>
                <w:b/>
                <w:sz w:val="12"/>
                <w:szCs w:val="18"/>
              </w:rPr>
            </w:pPr>
          </w:p>
          <w:p w:rsidR="00540347" w:rsidRPr="00EF4C54" w:rsidRDefault="00540347" w:rsidP="00540347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936C3F">
              <w:rPr>
                <w:spacing w:val="-1"/>
              </w:rPr>
              <w:t>Liczba</w:t>
            </w:r>
            <w:r w:rsidRPr="00936C3F">
              <w:t xml:space="preserve"> </w:t>
            </w:r>
            <w:r w:rsidRPr="00936C3F">
              <w:rPr>
                <w:spacing w:val="-1"/>
              </w:rPr>
              <w:t>punktów ECTS</w:t>
            </w:r>
          </w:p>
        </w:tc>
      </w:tr>
      <w:tr w:rsidR="007E27C5" w:rsidRPr="0086542D" w:rsidTr="00D54E2F">
        <w:trPr>
          <w:trHeight w:val="281"/>
        </w:trPr>
        <w:tc>
          <w:tcPr>
            <w:tcW w:w="5000" w:type="pct"/>
            <w:gridSpan w:val="4"/>
            <w:shd w:val="clear" w:color="auto" w:fill="auto"/>
          </w:tcPr>
          <w:p w:rsidR="007E27C5" w:rsidRPr="00943356" w:rsidRDefault="007E27C5" w:rsidP="00943356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943356">
              <w:rPr>
                <w:b/>
                <w:sz w:val="18"/>
                <w:szCs w:val="18"/>
              </w:rPr>
              <w:t>A. Grupa zajęć podstawowych</w:t>
            </w:r>
          </w:p>
        </w:tc>
      </w:tr>
      <w:tr w:rsidR="007E27C5" w:rsidRPr="0086542D" w:rsidTr="00D54E2F">
        <w:trPr>
          <w:trHeight w:val="317"/>
        </w:trPr>
        <w:tc>
          <w:tcPr>
            <w:tcW w:w="2620" w:type="pct"/>
            <w:shd w:val="clear" w:color="auto" w:fill="auto"/>
            <w:vAlign w:val="center"/>
          </w:tcPr>
          <w:p w:rsidR="007E27C5" w:rsidRPr="00943356" w:rsidRDefault="007E27C5" w:rsidP="00943356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Społeczeństwo sieciowe</w:t>
            </w:r>
          </w:p>
        </w:tc>
        <w:tc>
          <w:tcPr>
            <w:tcW w:w="1136" w:type="pct"/>
            <w:shd w:val="clear" w:color="auto" w:fill="auto"/>
          </w:tcPr>
          <w:p w:rsidR="007E27C5" w:rsidRPr="00943356" w:rsidRDefault="007E27C5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Wykład + Ćwiczenia</w:t>
            </w:r>
          </w:p>
        </w:tc>
        <w:tc>
          <w:tcPr>
            <w:tcW w:w="697" w:type="pct"/>
            <w:shd w:val="clear" w:color="auto" w:fill="auto"/>
          </w:tcPr>
          <w:p w:rsidR="007E27C5" w:rsidRPr="00D54E2F" w:rsidRDefault="00D54E2F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D54E2F">
              <w:rPr>
                <w:sz w:val="18"/>
                <w:szCs w:val="18"/>
              </w:rPr>
              <w:t>30W</w:t>
            </w:r>
            <w:r>
              <w:rPr>
                <w:sz w:val="18"/>
                <w:szCs w:val="18"/>
              </w:rPr>
              <w:t xml:space="preserve"> </w:t>
            </w:r>
            <w:r w:rsidRPr="00D54E2F">
              <w:rPr>
                <w:sz w:val="18"/>
                <w:szCs w:val="18"/>
              </w:rPr>
              <w:t>+</w:t>
            </w:r>
            <w:r>
              <w:rPr>
                <w:sz w:val="18"/>
                <w:szCs w:val="18"/>
              </w:rPr>
              <w:t xml:space="preserve"> </w:t>
            </w:r>
            <w:r w:rsidR="007E27C5" w:rsidRPr="00D54E2F">
              <w:rPr>
                <w:sz w:val="18"/>
                <w:szCs w:val="18"/>
              </w:rPr>
              <w:t>15</w:t>
            </w:r>
            <w:r w:rsidR="00943356" w:rsidRPr="00D54E2F">
              <w:rPr>
                <w:sz w:val="18"/>
                <w:szCs w:val="18"/>
              </w:rPr>
              <w:t>ĆW</w:t>
            </w:r>
          </w:p>
        </w:tc>
        <w:tc>
          <w:tcPr>
            <w:tcW w:w="547" w:type="pct"/>
            <w:shd w:val="clear" w:color="auto" w:fill="auto"/>
          </w:tcPr>
          <w:p w:rsidR="007E27C5" w:rsidRPr="00943356" w:rsidRDefault="00943356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3</w:t>
            </w:r>
          </w:p>
        </w:tc>
      </w:tr>
      <w:tr w:rsidR="00943356" w:rsidRPr="0086542D" w:rsidTr="00D54E2F">
        <w:trPr>
          <w:trHeight w:val="317"/>
        </w:trPr>
        <w:tc>
          <w:tcPr>
            <w:tcW w:w="2620" w:type="pct"/>
            <w:shd w:val="clear" w:color="auto" w:fill="auto"/>
            <w:vAlign w:val="center"/>
          </w:tcPr>
          <w:p w:rsidR="00943356" w:rsidRPr="00943356" w:rsidRDefault="00943356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Gospodarka cyfrowa i kwantowa</w:t>
            </w:r>
          </w:p>
        </w:tc>
        <w:tc>
          <w:tcPr>
            <w:tcW w:w="1136" w:type="pct"/>
            <w:shd w:val="clear" w:color="auto" w:fill="auto"/>
          </w:tcPr>
          <w:p w:rsidR="00943356" w:rsidRPr="00943356" w:rsidRDefault="00943356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Wykład + Ćwiczenia</w:t>
            </w:r>
          </w:p>
        </w:tc>
        <w:tc>
          <w:tcPr>
            <w:tcW w:w="697" w:type="pct"/>
            <w:shd w:val="clear" w:color="auto" w:fill="auto"/>
          </w:tcPr>
          <w:p w:rsidR="00943356" w:rsidRPr="00D54E2F" w:rsidRDefault="00D54E2F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D54E2F">
              <w:rPr>
                <w:sz w:val="18"/>
                <w:szCs w:val="18"/>
              </w:rPr>
              <w:t>30W</w:t>
            </w:r>
            <w:r>
              <w:rPr>
                <w:sz w:val="18"/>
                <w:szCs w:val="18"/>
              </w:rPr>
              <w:t xml:space="preserve"> </w:t>
            </w:r>
            <w:r w:rsidRPr="00D54E2F">
              <w:rPr>
                <w:sz w:val="18"/>
                <w:szCs w:val="18"/>
              </w:rPr>
              <w:t>+</w:t>
            </w:r>
            <w:r>
              <w:rPr>
                <w:sz w:val="18"/>
                <w:szCs w:val="18"/>
              </w:rPr>
              <w:t xml:space="preserve"> </w:t>
            </w:r>
            <w:r w:rsidR="00943356" w:rsidRPr="00D54E2F">
              <w:rPr>
                <w:sz w:val="18"/>
                <w:szCs w:val="18"/>
              </w:rPr>
              <w:t>15ĆW</w:t>
            </w:r>
          </w:p>
        </w:tc>
        <w:tc>
          <w:tcPr>
            <w:tcW w:w="547" w:type="pct"/>
            <w:shd w:val="clear" w:color="auto" w:fill="auto"/>
          </w:tcPr>
          <w:p w:rsidR="00943356" w:rsidRPr="00943356" w:rsidRDefault="00943356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3</w:t>
            </w:r>
          </w:p>
        </w:tc>
      </w:tr>
      <w:tr w:rsidR="00943356" w:rsidRPr="0086542D" w:rsidTr="00D54E2F">
        <w:trPr>
          <w:trHeight w:val="317"/>
        </w:trPr>
        <w:tc>
          <w:tcPr>
            <w:tcW w:w="2620" w:type="pct"/>
            <w:shd w:val="clear" w:color="auto" w:fill="auto"/>
            <w:vAlign w:val="center"/>
          </w:tcPr>
          <w:p w:rsidR="00943356" w:rsidRPr="00943356" w:rsidRDefault="00943356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Etyka w przestrzeni wirtualnej</w:t>
            </w:r>
          </w:p>
        </w:tc>
        <w:tc>
          <w:tcPr>
            <w:tcW w:w="1136" w:type="pct"/>
            <w:shd w:val="clear" w:color="auto" w:fill="auto"/>
          </w:tcPr>
          <w:p w:rsidR="00943356" w:rsidRPr="00943356" w:rsidRDefault="00943356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Wykład + Ćwiczenia</w:t>
            </w:r>
          </w:p>
        </w:tc>
        <w:tc>
          <w:tcPr>
            <w:tcW w:w="697" w:type="pct"/>
            <w:shd w:val="clear" w:color="auto" w:fill="auto"/>
          </w:tcPr>
          <w:p w:rsidR="00943356" w:rsidRPr="00D54E2F" w:rsidRDefault="00D54E2F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D54E2F">
              <w:rPr>
                <w:sz w:val="18"/>
                <w:szCs w:val="18"/>
              </w:rPr>
              <w:t>30W</w:t>
            </w:r>
            <w:r>
              <w:rPr>
                <w:sz w:val="18"/>
                <w:szCs w:val="18"/>
              </w:rPr>
              <w:t xml:space="preserve"> </w:t>
            </w:r>
            <w:r w:rsidRPr="00D54E2F">
              <w:rPr>
                <w:sz w:val="18"/>
                <w:szCs w:val="18"/>
              </w:rPr>
              <w:t>+</w:t>
            </w:r>
            <w:r>
              <w:rPr>
                <w:sz w:val="18"/>
                <w:szCs w:val="18"/>
              </w:rPr>
              <w:t xml:space="preserve"> </w:t>
            </w:r>
            <w:r w:rsidR="00943356" w:rsidRPr="00D54E2F">
              <w:rPr>
                <w:sz w:val="18"/>
                <w:szCs w:val="18"/>
              </w:rPr>
              <w:t>15ĆW</w:t>
            </w:r>
          </w:p>
        </w:tc>
        <w:tc>
          <w:tcPr>
            <w:tcW w:w="547" w:type="pct"/>
            <w:shd w:val="clear" w:color="auto" w:fill="auto"/>
          </w:tcPr>
          <w:p w:rsidR="00943356" w:rsidRPr="00943356" w:rsidRDefault="00943356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3</w:t>
            </w:r>
          </w:p>
        </w:tc>
      </w:tr>
      <w:tr w:rsidR="00B93002" w:rsidRPr="0086542D" w:rsidTr="00D54E2F">
        <w:trPr>
          <w:trHeight w:val="317"/>
        </w:trPr>
        <w:tc>
          <w:tcPr>
            <w:tcW w:w="2620" w:type="pct"/>
            <w:shd w:val="clear" w:color="auto" w:fill="auto"/>
            <w:vAlign w:val="center"/>
          </w:tcPr>
          <w:p w:rsidR="00B93002" w:rsidRPr="00EF4C54" w:rsidRDefault="00B93002" w:rsidP="00B93002">
            <w:pPr>
              <w:spacing w:line="360" w:lineRule="auto"/>
              <w:jc w:val="center"/>
              <w:rPr>
                <w:sz w:val="18"/>
                <w:szCs w:val="18"/>
              </w:rPr>
            </w:pPr>
            <w:proofErr w:type="spellStart"/>
            <w:r w:rsidRPr="00EF4C54">
              <w:rPr>
                <w:sz w:val="18"/>
                <w:szCs w:val="18"/>
              </w:rPr>
              <w:t>Mediamorfozy</w:t>
            </w:r>
            <w:proofErr w:type="spellEnd"/>
            <w:r w:rsidRPr="00EF4C54">
              <w:rPr>
                <w:sz w:val="18"/>
                <w:szCs w:val="18"/>
              </w:rPr>
              <w:t xml:space="preserve"> w XXI wieku</w:t>
            </w:r>
          </w:p>
        </w:tc>
        <w:tc>
          <w:tcPr>
            <w:tcW w:w="1136" w:type="pct"/>
            <w:shd w:val="clear" w:color="auto" w:fill="auto"/>
          </w:tcPr>
          <w:p w:rsidR="00B93002" w:rsidRPr="00943356" w:rsidRDefault="00B93002" w:rsidP="00B9300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Wykład + Ćwiczenia</w:t>
            </w:r>
          </w:p>
        </w:tc>
        <w:tc>
          <w:tcPr>
            <w:tcW w:w="697" w:type="pct"/>
            <w:shd w:val="clear" w:color="auto" w:fill="auto"/>
          </w:tcPr>
          <w:p w:rsidR="00B93002" w:rsidRPr="00943356" w:rsidRDefault="00B93002" w:rsidP="00B9300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30W + 15ĆW</w:t>
            </w:r>
          </w:p>
        </w:tc>
        <w:tc>
          <w:tcPr>
            <w:tcW w:w="547" w:type="pct"/>
            <w:shd w:val="clear" w:color="auto" w:fill="auto"/>
          </w:tcPr>
          <w:p w:rsidR="00B93002" w:rsidRPr="00943356" w:rsidRDefault="00B93002" w:rsidP="00B9300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3</w:t>
            </w:r>
          </w:p>
        </w:tc>
      </w:tr>
      <w:tr w:rsidR="00B93002" w:rsidRPr="0086542D" w:rsidTr="00D54E2F">
        <w:trPr>
          <w:trHeight w:val="317"/>
        </w:trPr>
        <w:tc>
          <w:tcPr>
            <w:tcW w:w="2620" w:type="pct"/>
            <w:shd w:val="clear" w:color="auto" w:fill="auto"/>
            <w:vAlign w:val="center"/>
          </w:tcPr>
          <w:p w:rsidR="00B93002" w:rsidRPr="00EF4C54" w:rsidRDefault="00B93002" w:rsidP="00B93002">
            <w:pPr>
              <w:spacing w:line="360" w:lineRule="auto"/>
              <w:jc w:val="center"/>
              <w:rPr>
                <w:sz w:val="18"/>
                <w:szCs w:val="18"/>
              </w:rPr>
            </w:pPr>
            <w:proofErr w:type="spellStart"/>
            <w:r w:rsidRPr="00EF4C54">
              <w:rPr>
                <w:sz w:val="18"/>
                <w:szCs w:val="18"/>
              </w:rPr>
              <w:t>Cyberpsychologia</w:t>
            </w:r>
            <w:proofErr w:type="spellEnd"/>
          </w:p>
        </w:tc>
        <w:tc>
          <w:tcPr>
            <w:tcW w:w="1136" w:type="pct"/>
            <w:shd w:val="clear" w:color="auto" w:fill="auto"/>
          </w:tcPr>
          <w:p w:rsidR="00B93002" w:rsidRPr="00943356" w:rsidRDefault="00B93002" w:rsidP="00B9300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Wykład + Ćwiczenia</w:t>
            </w:r>
          </w:p>
        </w:tc>
        <w:tc>
          <w:tcPr>
            <w:tcW w:w="697" w:type="pct"/>
            <w:shd w:val="clear" w:color="auto" w:fill="auto"/>
          </w:tcPr>
          <w:p w:rsidR="00B93002" w:rsidRPr="00943356" w:rsidRDefault="00B93002" w:rsidP="00B93002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  <w:r w:rsidRPr="00943356">
              <w:rPr>
                <w:sz w:val="18"/>
                <w:szCs w:val="18"/>
              </w:rPr>
              <w:t>W + 15ĆW</w:t>
            </w:r>
          </w:p>
        </w:tc>
        <w:tc>
          <w:tcPr>
            <w:tcW w:w="547" w:type="pct"/>
            <w:shd w:val="clear" w:color="auto" w:fill="auto"/>
          </w:tcPr>
          <w:p w:rsidR="00B93002" w:rsidRPr="00943356" w:rsidRDefault="00B93002" w:rsidP="00B93002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B93002" w:rsidRPr="0086542D" w:rsidTr="00D54E2F">
        <w:trPr>
          <w:trHeight w:val="317"/>
        </w:trPr>
        <w:tc>
          <w:tcPr>
            <w:tcW w:w="2620" w:type="pct"/>
            <w:shd w:val="clear" w:color="auto" w:fill="auto"/>
            <w:vAlign w:val="center"/>
          </w:tcPr>
          <w:p w:rsidR="00B93002" w:rsidRPr="00EF4C54" w:rsidRDefault="00B93002" w:rsidP="00B9300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Mediatyzacja polityki i życia publicznego</w:t>
            </w:r>
          </w:p>
        </w:tc>
        <w:tc>
          <w:tcPr>
            <w:tcW w:w="1136" w:type="pct"/>
            <w:shd w:val="clear" w:color="auto" w:fill="auto"/>
          </w:tcPr>
          <w:p w:rsidR="00B93002" w:rsidRPr="00943356" w:rsidRDefault="00B93002" w:rsidP="00B9300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Wykład + Ćwiczenia</w:t>
            </w:r>
          </w:p>
        </w:tc>
        <w:tc>
          <w:tcPr>
            <w:tcW w:w="697" w:type="pct"/>
            <w:shd w:val="clear" w:color="auto" w:fill="auto"/>
          </w:tcPr>
          <w:p w:rsidR="00B93002" w:rsidRPr="00943356" w:rsidRDefault="00B93002" w:rsidP="00B93002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  <w:r w:rsidRPr="00943356">
              <w:rPr>
                <w:sz w:val="18"/>
                <w:szCs w:val="18"/>
              </w:rPr>
              <w:t>W + 15ĆW</w:t>
            </w:r>
          </w:p>
        </w:tc>
        <w:tc>
          <w:tcPr>
            <w:tcW w:w="547" w:type="pct"/>
            <w:shd w:val="clear" w:color="auto" w:fill="auto"/>
          </w:tcPr>
          <w:p w:rsidR="00B93002" w:rsidRPr="00943356" w:rsidRDefault="00B93002" w:rsidP="00B93002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B93002" w:rsidRPr="0086542D" w:rsidTr="00D54E2F">
        <w:trPr>
          <w:trHeight w:val="317"/>
        </w:trPr>
        <w:tc>
          <w:tcPr>
            <w:tcW w:w="2620" w:type="pct"/>
            <w:shd w:val="clear" w:color="auto" w:fill="auto"/>
            <w:vAlign w:val="center"/>
          </w:tcPr>
          <w:p w:rsidR="00B93002" w:rsidRPr="00EF4C54" w:rsidRDefault="00B93002" w:rsidP="00B93002">
            <w:pPr>
              <w:spacing w:line="360" w:lineRule="auto"/>
              <w:jc w:val="center"/>
              <w:rPr>
                <w:sz w:val="18"/>
                <w:szCs w:val="18"/>
              </w:rPr>
            </w:pPr>
            <w:proofErr w:type="spellStart"/>
            <w:r w:rsidRPr="00EF4C54">
              <w:rPr>
                <w:sz w:val="18"/>
                <w:szCs w:val="18"/>
              </w:rPr>
              <w:t>Cyberbezpieczeństwo</w:t>
            </w:r>
            <w:proofErr w:type="spellEnd"/>
            <w:r w:rsidRPr="00EF4C54">
              <w:rPr>
                <w:sz w:val="18"/>
                <w:szCs w:val="18"/>
              </w:rPr>
              <w:t xml:space="preserve"> i zarządzanie informacją</w:t>
            </w:r>
          </w:p>
        </w:tc>
        <w:tc>
          <w:tcPr>
            <w:tcW w:w="1136" w:type="pct"/>
            <w:shd w:val="clear" w:color="auto" w:fill="auto"/>
          </w:tcPr>
          <w:p w:rsidR="00B93002" w:rsidRPr="00943356" w:rsidRDefault="00B93002" w:rsidP="00B9300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Wykład + Ćwiczenia</w:t>
            </w:r>
          </w:p>
        </w:tc>
        <w:tc>
          <w:tcPr>
            <w:tcW w:w="697" w:type="pct"/>
            <w:shd w:val="clear" w:color="auto" w:fill="auto"/>
          </w:tcPr>
          <w:p w:rsidR="00B93002" w:rsidRPr="00943356" w:rsidRDefault="00B93002" w:rsidP="00B93002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  <w:r w:rsidRPr="00943356">
              <w:rPr>
                <w:sz w:val="18"/>
                <w:szCs w:val="18"/>
              </w:rPr>
              <w:t>W + 15ĆW</w:t>
            </w:r>
          </w:p>
        </w:tc>
        <w:tc>
          <w:tcPr>
            <w:tcW w:w="547" w:type="pct"/>
            <w:shd w:val="clear" w:color="auto" w:fill="auto"/>
          </w:tcPr>
          <w:p w:rsidR="00B93002" w:rsidRPr="00943356" w:rsidRDefault="00B93002" w:rsidP="00B93002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B93002" w:rsidRPr="0003600C" w:rsidTr="00D54E2F">
        <w:trPr>
          <w:trHeight w:val="281"/>
        </w:trPr>
        <w:tc>
          <w:tcPr>
            <w:tcW w:w="5000" w:type="pct"/>
            <w:gridSpan w:val="4"/>
            <w:shd w:val="clear" w:color="auto" w:fill="auto"/>
          </w:tcPr>
          <w:p w:rsidR="00B93002" w:rsidRPr="00943356" w:rsidRDefault="00B93002" w:rsidP="00943356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943356">
              <w:rPr>
                <w:b/>
                <w:sz w:val="18"/>
                <w:szCs w:val="18"/>
              </w:rPr>
              <w:t>B1. Grupa zajęć kierunkowych obowiązkowych</w:t>
            </w:r>
          </w:p>
        </w:tc>
      </w:tr>
      <w:tr w:rsidR="00B93002" w:rsidRPr="0003600C" w:rsidTr="00D54E2F">
        <w:trPr>
          <w:trHeight w:val="317"/>
        </w:trPr>
        <w:tc>
          <w:tcPr>
            <w:tcW w:w="2620" w:type="pct"/>
            <w:shd w:val="clear" w:color="auto" w:fill="auto"/>
            <w:vAlign w:val="center"/>
          </w:tcPr>
          <w:p w:rsidR="00B93002" w:rsidRPr="00943356" w:rsidRDefault="00B93002" w:rsidP="00943356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 xml:space="preserve">Mobile </w:t>
            </w:r>
            <w:proofErr w:type="spellStart"/>
            <w:r w:rsidRPr="00943356">
              <w:rPr>
                <w:sz w:val="18"/>
                <w:szCs w:val="18"/>
              </w:rPr>
              <w:t>Journalism</w:t>
            </w:r>
            <w:proofErr w:type="spellEnd"/>
          </w:p>
        </w:tc>
        <w:tc>
          <w:tcPr>
            <w:tcW w:w="1136" w:type="pct"/>
            <w:shd w:val="clear" w:color="auto" w:fill="auto"/>
          </w:tcPr>
          <w:p w:rsidR="00B93002" w:rsidRPr="00943356" w:rsidRDefault="00B9300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Zajęcia warsztatowe</w:t>
            </w:r>
          </w:p>
        </w:tc>
        <w:tc>
          <w:tcPr>
            <w:tcW w:w="697" w:type="pct"/>
            <w:shd w:val="clear" w:color="auto" w:fill="auto"/>
          </w:tcPr>
          <w:p w:rsidR="00B93002" w:rsidRPr="00943356" w:rsidRDefault="00B9300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B93002" w:rsidRPr="00943356" w:rsidRDefault="00B9300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2,5</w:t>
            </w:r>
          </w:p>
        </w:tc>
      </w:tr>
      <w:tr w:rsidR="00B93002" w:rsidRPr="0003600C" w:rsidTr="00D54E2F">
        <w:trPr>
          <w:trHeight w:val="317"/>
        </w:trPr>
        <w:tc>
          <w:tcPr>
            <w:tcW w:w="2620" w:type="pct"/>
            <w:shd w:val="clear" w:color="auto" w:fill="auto"/>
            <w:vAlign w:val="center"/>
          </w:tcPr>
          <w:p w:rsidR="00B93002" w:rsidRPr="00943356" w:rsidRDefault="00B9300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E-Marketing</w:t>
            </w:r>
          </w:p>
        </w:tc>
        <w:tc>
          <w:tcPr>
            <w:tcW w:w="1136" w:type="pct"/>
            <w:shd w:val="clear" w:color="auto" w:fill="auto"/>
          </w:tcPr>
          <w:p w:rsidR="00B93002" w:rsidRPr="00943356" w:rsidRDefault="00B9300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Zajęcia warsztatowe</w:t>
            </w:r>
          </w:p>
        </w:tc>
        <w:tc>
          <w:tcPr>
            <w:tcW w:w="697" w:type="pct"/>
            <w:shd w:val="clear" w:color="auto" w:fill="auto"/>
          </w:tcPr>
          <w:p w:rsidR="00B93002" w:rsidRPr="00943356" w:rsidRDefault="00B9300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B93002" w:rsidRPr="00943356" w:rsidRDefault="00B9300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2</w:t>
            </w:r>
          </w:p>
        </w:tc>
      </w:tr>
      <w:tr w:rsidR="00B93002" w:rsidRPr="0003600C" w:rsidTr="00D54E2F">
        <w:trPr>
          <w:trHeight w:val="317"/>
        </w:trPr>
        <w:tc>
          <w:tcPr>
            <w:tcW w:w="2620" w:type="pct"/>
            <w:shd w:val="clear" w:color="auto" w:fill="auto"/>
            <w:vAlign w:val="center"/>
          </w:tcPr>
          <w:p w:rsidR="00B93002" w:rsidRPr="00943356" w:rsidRDefault="00B9300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Metody badań nowych mediów</w:t>
            </w:r>
          </w:p>
        </w:tc>
        <w:tc>
          <w:tcPr>
            <w:tcW w:w="1136" w:type="pct"/>
            <w:shd w:val="clear" w:color="auto" w:fill="auto"/>
          </w:tcPr>
          <w:p w:rsidR="00B93002" w:rsidRPr="00943356" w:rsidRDefault="00B9300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Zajęcia warsztatowe</w:t>
            </w:r>
          </w:p>
        </w:tc>
        <w:tc>
          <w:tcPr>
            <w:tcW w:w="697" w:type="pct"/>
            <w:shd w:val="clear" w:color="auto" w:fill="auto"/>
          </w:tcPr>
          <w:p w:rsidR="00B93002" w:rsidRPr="00943356" w:rsidRDefault="00B9300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B93002" w:rsidRPr="00943356" w:rsidRDefault="00B9300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2</w:t>
            </w:r>
          </w:p>
        </w:tc>
      </w:tr>
      <w:tr w:rsidR="00B93002" w:rsidRPr="0003600C" w:rsidTr="00D54E2F">
        <w:trPr>
          <w:trHeight w:val="317"/>
        </w:trPr>
        <w:tc>
          <w:tcPr>
            <w:tcW w:w="2620" w:type="pct"/>
            <w:shd w:val="clear" w:color="auto" w:fill="auto"/>
            <w:vAlign w:val="center"/>
          </w:tcPr>
          <w:p w:rsidR="00B93002" w:rsidRDefault="00B93002" w:rsidP="00FC3653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New media </w:t>
            </w:r>
            <w:proofErr w:type="spellStart"/>
            <w:r>
              <w:rPr>
                <w:sz w:val="18"/>
                <w:szCs w:val="18"/>
              </w:rPr>
              <w:t>technologies</w:t>
            </w:r>
            <w:proofErr w:type="spellEnd"/>
            <w:r>
              <w:rPr>
                <w:sz w:val="18"/>
                <w:szCs w:val="18"/>
              </w:rPr>
              <w:t xml:space="preserve"> market </w:t>
            </w:r>
          </w:p>
          <w:p w:rsidR="00B93002" w:rsidRPr="00EF4C54" w:rsidRDefault="00B93002" w:rsidP="00FC3653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EF4C54">
              <w:rPr>
                <w:sz w:val="18"/>
                <w:szCs w:val="18"/>
              </w:rPr>
              <w:t>Rynek nowych technologii medialnych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136" w:type="pct"/>
            <w:shd w:val="clear" w:color="auto" w:fill="auto"/>
          </w:tcPr>
          <w:p w:rsidR="00B93002" w:rsidRPr="00943356" w:rsidRDefault="00B9300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Zajęcia warsztatowe</w:t>
            </w:r>
          </w:p>
        </w:tc>
        <w:tc>
          <w:tcPr>
            <w:tcW w:w="697" w:type="pct"/>
            <w:shd w:val="clear" w:color="auto" w:fill="auto"/>
          </w:tcPr>
          <w:p w:rsidR="00B93002" w:rsidRPr="00943356" w:rsidRDefault="00B9300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B93002" w:rsidRPr="00943356" w:rsidRDefault="00B9300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2</w:t>
            </w:r>
          </w:p>
        </w:tc>
      </w:tr>
      <w:tr w:rsidR="00B93002" w:rsidRPr="0003600C" w:rsidTr="00D54E2F">
        <w:trPr>
          <w:trHeight w:val="317"/>
        </w:trPr>
        <w:tc>
          <w:tcPr>
            <w:tcW w:w="2620" w:type="pct"/>
            <w:shd w:val="clear" w:color="auto" w:fill="auto"/>
            <w:vAlign w:val="center"/>
          </w:tcPr>
          <w:p w:rsidR="00B93002" w:rsidRPr="00EF4C54" w:rsidRDefault="00B93002" w:rsidP="00FC3653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Mobile media </w:t>
            </w:r>
            <w:proofErr w:type="spellStart"/>
            <w:r>
              <w:rPr>
                <w:sz w:val="18"/>
                <w:szCs w:val="18"/>
              </w:rPr>
              <w:t>affordances</w:t>
            </w:r>
            <w:proofErr w:type="spellEnd"/>
            <w:r>
              <w:rPr>
                <w:sz w:val="18"/>
                <w:szCs w:val="18"/>
              </w:rPr>
              <w:t xml:space="preserve"> (</w:t>
            </w:r>
            <w:proofErr w:type="spellStart"/>
            <w:r w:rsidRPr="00EF4C54">
              <w:rPr>
                <w:sz w:val="18"/>
                <w:szCs w:val="18"/>
              </w:rPr>
              <w:t>Afordancje</w:t>
            </w:r>
            <w:proofErr w:type="spellEnd"/>
            <w:r w:rsidRPr="00EF4C54">
              <w:rPr>
                <w:sz w:val="18"/>
                <w:szCs w:val="18"/>
              </w:rPr>
              <w:t xml:space="preserve"> mediów mobilnych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136" w:type="pct"/>
            <w:shd w:val="clear" w:color="auto" w:fill="auto"/>
          </w:tcPr>
          <w:p w:rsidR="00B93002" w:rsidRPr="00943356" w:rsidRDefault="00B9300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Zajęcia warsztatowe</w:t>
            </w:r>
          </w:p>
        </w:tc>
        <w:tc>
          <w:tcPr>
            <w:tcW w:w="697" w:type="pct"/>
            <w:shd w:val="clear" w:color="auto" w:fill="auto"/>
          </w:tcPr>
          <w:p w:rsidR="00B93002" w:rsidRPr="00943356" w:rsidRDefault="00B9300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B93002" w:rsidRPr="00943356" w:rsidRDefault="00B9300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2</w:t>
            </w:r>
          </w:p>
        </w:tc>
      </w:tr>
      <w:tr w:rsidR="00B93002" w:rsidRPr="0003600C" w:rsidTr="00D54E2F">
        <w:trPr>
          <w:trHeight w:val="317"/>
        </w:trPr>
        <w:tc>
          <w:tcPr>
            <w:tcW w:w="2620" w:type="pct"/>
            <w:shd w:val="clear" w:color="auto" w:fill="auto"/>
            <w:vAlign w:val="center"/>
          </w:tcPr>
          <w:p w:rsidR="00B93002" w:rsidRPr="00EF4C54" w:rsidRDefault="00B93002" w:rsidP="00B93002">
            <w:pPr>
              <w:spacing w:line="360" w:lineRule="auto"/>
              <w:jc w:val="center"/>
              <w:rPr>
                <w:sz w:val="18"/>
                <w:szCs w:val="18"/>
              </w:rPr>
            </w:pPr>
            <w:proofErr w:type="spellStart"/>
            <w:r w:rsidRPr="00EF4C54">
              <w:rPr>
                <w:sz w:val="18"/>
                <w:szCs w:val="18"/>
              </w:rPr>
              <w:t>Webwriting</w:t>
            </w:r>
            <w:proofErr w:type="spellEnd"/>
            <w:r w:rsidRPr="00EF4C54">
              <w:rPr>
                <w:sz w:val="18"/>
                <w:szCs w:val="18"/>
              </w:rPr>
              <w:t xml:space="preserve"> i </w:t>
            </w:r>
            <w:proofErr w:type="spellStart"/>
            <w:r w:rsidRPr="00EF4C54">
              <w:rPr>
                <w:sz w:val="18"/>
                <w:szCs w:val="18"/>
              </w:rPr>
              <w:t>smartwriting</w:t>
            </w:r>
            <w:proofErr w:type="spellEnd"/>
          </w:p>
        </w:tc>
        <w:tc>
          <w:tcPr>
            <w:tcW w:w="1136" w:type="pct"/>
            <w:shd w:val="clear" w:color="auto" w:fill="auto"/>
          </w:tcPr>
          <w:p w:rsidR="00B93002" w:rsidRPr="00EF4C54" w:rsidRDefault="00B93002" w:rsidP="00B9300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7" w:type="pct"/>
            <w:shd w:val="clear" w:color="auto" w:fill="auto"/>
          </w:tcPr>
          <w:p w:rsidR="00B93002" w:rsidRPr="00EF4C54" w:rsidRDefault="00B93002" w:rsidP="00B9300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B93002" w:rsidRPr="00EF4C54" w:rsidRDefault="00B93002" w:rsidP="00B9300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B93002" w:rsidRPr="0003600C" w:rsidTr="00D54E2F">
        <w:trPr>
          <w:trHeight w:val="317"/>
        </w:trPr>
        <w:tc>
          <w:tcPr>
            <w:tcW w:w="2620" w:type="pct"/>
            <w:shd w:val="clear" w:color="auto" w:fill="auto"/>
            <w:vAlign w:val="center"/>
          </w:tcPr>
          <w:p w:rsidR="00B93002" w:rsidRPr="00943356" w:rsidRDefault="00B93002" w:rsidP="00943356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943356">
              <w:rPr>
                <w:color w:val="000000"/>
                <w:sz w:val="18"/>
                <w:szCs w:val="18"/>
              </w:rPr>
              <w:t xml:space="preserve">E-Public </w:t>
            </w:r>
            <w:proofErr w:type="spellStart"/>
            <w:r w:rsidRPr="00943356">
              <w:rPr>
                <w:color w:val="000000"/>
                <w:sz w:val="18"/>
                <w:szCs w:val="18"/>
              </w:rPr>
              <w:t>Relations</w:t>
            </w:r>
            <w:proofErr w:type="spellEnd"/>
          </w:p>
        </w:tc>
        <w:tc>
          <w:tcPr>
            <w:tcW w:w="1136" w:type="pct"/>
            <w:shd w:val="clear" w:color="auto" w:fill="auto"/>
          </w:tcPr>
          <w:p w:rsidR="00B93002" w:rsidRPr="00943356" w:rsidRDefault="00B9300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Zajęcia warsztatowe</w:t>
            </w:r>
          </w:p>
        </w:tc>
        <w:tc>
          <w:tcPr>
            <w:tcW w:w="697" w:type="pct"/>
            <w:shd w:val="clear" w:color="auto" w:fill="auto"/>
          </w:tcPr>
          <w:p w:rsidR="00B93002" w:rsidRPr="00943356" w:rsidRDefault="00B9300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B93002" w:rsidRPr="00943356" w:rsidRDefault="00B9300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2</w:t>
            </w:r>
          </w:p>
        </w:tc>
      </w:tr>
      <w:tr w:rsidR="00B93002" w:rsidRPr="0003600C" w:rsidTr="00D54E2F">
        <w:trPr>
          <w:trHeight w:val="317"/>
        </w:trPr>
        <w:tc>
          <w:tcPr>
            <w:tcW w:w="2620" w:type="pct"/>
            <w:shd w:val="clear" w:color="auto" w:fill="auto"/>
            <w:vAlign w:val="center"/>
          </w:tcPr>
          <w:p w:rsidR="00B93002" w:rsidRPr="00943356" w:rsidRDefault="00B9300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Kreowanie i organizacja wydarzeń w Sieci</w:t>
            </w:r>
          </w:p>
        </w:tc>
        <w:tc>
          <w:tcPr>
            <w:tcW w:w="1136" w:type="pct"/>
            <w:shd w:val="clear" w:color="auto" w:fill="auto"/>
          </w:tcPr>
          <w:p w:rsidR="00B93002" w:rsidRPr="00943356" w:rsidRDefault="00B9300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Zajęcia warsztatowe</w:t>
            </w:r>
          </w:p>
        </w:tc>
        <w:tc>
          <w:tcPr>
            <w:tcW w:w="697" w:type="pct"/>
            <w:shd w:val="clear" w:color="auto" w:fill="auto"/>
          </w:tcPr>
          <w:p w:rsidR="00B93002" w:rsidRPr="00943356" w:rsidRDefault="00B9300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B93002" w:rsidRPr="00943356" w:rsidRDefault="00B9300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2</w:t>
            </w:r>
          </w:p>
        </w:tc>
      </w:tr>
      <w:tr w:rsidR="00B93002" w:rsidRPr="0003600C" w:rsidTr="00D54E2F">
        <w:trPr>
          <w:trHeight w:val="317"/>
        </w:trPr>
        <w:tc>
          <w:tcPr>
            <w:tcW w:w="2620" w:type="pct"/>
            <w:shd w:val="clear" w:color="auto" w:fill="auto"/>
            <w:vAlign w:val="center"/>
          </w:tcPr>
          <w:p w:rsidR="00B93002" w:rsidRPr="00943356" w:rsidRDefault="00B9300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 xml:space="preserve">Przestępczość, manipulacje i </w:t>
            </w:r>
            <w:proofErr w:type="spellStart"/>
            <w:r w:rsidRPr="00943356">
              <w:rPr>
                <w:sz w:val="18"/>
                <w:szCs w:val="18"/>
              </w:rPr>
              <w:t>fake</w:t>
            </w:r>
            <w:proofErr w:type="spellEnd"/>
            <w:r w:rsidRPr="00943356">
              <w:rPr>
                <w:sz w:val="18"/>
                <w:szCs w:val="18"/>
              </w:rPr>
              <w:t xml:space="preserve"> newsy w Sieci</w:t>
            </w:r>
          </w:p>
        </w:tc>
        <w:tc>
          <w:tcPr>
            <w:tcW w:w="1136" w:type="pct"/>
            <w:shd w:val="clear" w:color="auto" w:fill="auto"/>
          </w:tcPr>
          <w:p w:rsidR="00B93002" w:rsidRPr="00943356" w:rsidRDefault="00B9300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Zajęcia warsztatowe</w:t>
            </w:r>
          </w:p>
        </w:tc>
        <w:tc>
          <w:tcPr>
            <w:tcW w:w="697" w:type="pct"/>
            <w:shd w:val="clear" w:color="auto" w:fill="auto"/>
          </w:tcPr>
          <w:p w:rsidR="00B93002" w:rsidRPr="00943356" w:rsidRDefault="00B9300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B93002" w:rsidRPr="00943356" w:rsidRDefault="00B9300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2</w:t>
            </w:r>
          </w:p>
        </w:tc>
      </w:tr>
      <w:tr w:rsidR="00B93002" w:rsidRPr="0003600C" w:rsidTr="00D54E2F">
        <w:trPr>
          <w:trHeight w:val="317"/>
        </w:trPr>
        <w:tc>
          <w:tcPr>
            <w:tcW w:w="2620" w:type="pct"/>
            <w:shd w:val="clear" w:color="auto" w:fill="auto"/>
            <w:vAlign w:val="center"/>
          </w:tcPr>
          <w:p w:rsidR="00B93002" w:rsidRPr="00EF4C54" w:rsidRDefault="00B93002" w:rsidP="00B93002">
            <w:pPr>
              <w:spacing w:line="36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Storytellin</w:t>
            </w:r>
            <w:r w:rsidRPr="00EF4C54">
              <w:rPr>
                <w:sz w:val="18"/>
                <w:szCs w:val="18"/>
              </w:rPr>
              <w:t>g</w:t>
            </w:r>
            <w:proofErr w:type="spellEnd"/>
          </w:p>
        </w:tc>
        <w:tc>
          <w:tcPr>
            <w:tcW w:w="1136" w:type="pct"/>
            <w:shd w:val="clear" w:color="auto" w:fill="auto"/>
          </w:tcPr>
          <w:p w:rsidR="00B93002" w:rsidRPr="00EF4C54" w:rsidRDefault="00B93002" w:rsidP="00B9300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7" w:type="pct"/>
            <w:shd w:val="clear" w:color="auto" w:fill="auto"/>
          </w:tcPr>
          <w:p w:rsidR="00B93002" w:rsidRPr="00EF4C54" w:rsidRDefault="00B93002" w:rsidP="00B9300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B93002" w:rsidRPr="00EF4C54" w:rsidRDefault="00B93002" w:rsidP="00B9300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B93002" w:rsidRPr="0003600C" w:rsidTr="00D54E2F">
        <w:trPr>
          <w:trHeight w:val="317"/>
        </w:trPr>
        <w:tc>
          <w:tcPr>
            <w:tcW w:w="2620" w:type="pct"/>
            <w:shd w:val="clear" w:color="auto" w:fill="auto"/>
            <w:vAlign w:val="center"/>
          </w:tcPr>
          <w:p w:rsidR="00B93002" w:rsidRPr="00943356" w:rsidRDefault="00B93002" w:rsidP="00943356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943356">
              <w:rPr>
                <w:color w:val="000000"/>
                <w:sz w:val="18"/>
                <w:szCs w:val="18"/>
              </w:rPr>
              <w:t xml:space="preserve">Design </w:t>
            </w:r>
            <w:proofErr w:type="spellStart"/>
            <w:r w:rsidRPr="00943356">
              <w:rPr>
                <w:color w:val="000000"/>
                <w:sz w:val="18"/>
                <w:szCs w:val="18"/>
              </w:rPr>
              <w:t>Thinking</w:t>
            </w:r>
            <w:proofErr w:type="spellEnd"/>
          </w:p>
        </w:tc>
        <w:tc>
          <w:tcPr>
            <w:tcW w:w="1136" w:type="pct"/>
            <w:shd w:val="clear" w:color="auto" w:fill="auto"/>
          </w:tcPr>
          <w:p w:rsidR="00B93002" w:rsidRPr="00943356" w:rsidRDefault="00B9300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Zajęcia warsztatowe</w:t>
            </w:r>
          </w:p>
        </w:tc>
        <w:tc>
          <w:tcPr>
            <w:tcW w:w="697" w:type="pct"/>
            <w:shd w:val="clear" w:color="auto" w:fill="auto"/>
          </w:tcPr>
          <w:p w:rsidR="00B93002" w:rsidRPr="00943356" w:rsidRDefault="00B9300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B93002" w:rsidRPr="00943356" w:rsidRDefault="00B9300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2</w:t>
            </w:r>
          </w:p>
        </w:tc>
      </w:tr>
      <w:tr w:rsidR="00B93002" w:rsidRPr="0003600C" w:rsidTr="00D54E2F">
        <w:trPr>
          <w:trHeight w:val="317"/>
        </w:trPr>
        <w:tc>
          <w:tcPr>
            <w:tcW w:w="2620" w:type="pct"/>
            <w:shd w:val="clear" w:color="auto" w:fill="auto"/>
            <w:vAlign w:val="center"/>
          </w:tcPr>
          <w:p w:rsidR="00B93002" w:rsidRPr="00943356" w:rsidRDefault="00B9300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Warsztat kompetencji miękkich</w:t>
            </w:r>
          </w:p>
        </w:tc>
        <w:tc>
          <w:tcPr>
            <w:tcW w:w="1136" w:type="pct"/>
            <w:shd w:val="clear" w:color="auto" w:fill="auto"/>
          </w:tcPr>
          <w:p w:rsidR="00B93002" w:rsidRPr="00943356" w:rsidRDefault="00B9300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Zajęcia warsztatowe</w:t>
            </w:r>
          </w:p>
        </w:tc>
        <w:tc>
          <w:tcPr>
            <w:tcW w:w="697" w:type="pct"/>
            <w:shd w:val="clear" w:color="auto" w:fill="auto"/>
          </w:tcPr>
          <w:p w:rsidR="00B93002" w:rsidRPr="00943356" w:rsidRDefault="00B9300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B93002" w:rsidRPr="00943356" w:rsidRDefault="00B9300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2</w:t>
            </w:r>
          </w:p>
        </w:tc>
      </w:tr>
      <w:tr w:rsidR="00B93002" w:rsidRPr="0003600C" w:rsidTr="00D54E2F">
        <w:trPr>
          <w:trHeight w:val="317"/>
        </w:trPr>
        <w:tc>
          <w:tcPr>
            <w:tcW w:w="5000" w:type="pct"/>
            <w:gridSpan w:val="4"/>
            <w:shd w:val="clear" w:color="auto" w:fill="auto"/>
          </w:tcPr>
          <w:p w:rsidR="00B93002" w:rsidRPr="00943356" w:rsidRDefault="00B93002" w:rsidP="00943356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943356">
              <w:rPr>
                <w:b/>
                <w:sz w:val="18"/>
                <w:szCs w:val="18"/>
              </w:rPr>
              <w:t>B2. Grupa zajęć kierunkowych do wyboru</w:t>
            </w:r>
          </w:p>
        </w:tc>
      </w:tr>
      <w:tr w:rsidR="00B93002" w:rsidRPr="0003600C" w:rsidTr="00D54E2F">
        <w:trPr>
          <w:trHeight w:val="317"/>
        </w:trPr>
        <w:tc>
          <w:tcPr>
            <w:tcW w:w="5000" w:type="pct"/>
            <w:gridSpan w:val="4"/>
            <w:shd w:val="clear" w:color="auto" w:fill="auto"/>
          </w:tcPr>
          <w:p w:rsidR="00B93002" w:rsidRPr="00943356" w:rsidRDefault="003855F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Nowe media: informatyka (do wyboru 3 przedmioty z 5)</w:t>
            </w:r>
          </w:p>
        </w:tc>
      </w:tr>
      <w:tr w:rsidR="003855F2" w:rsidRPr="0003600C" w:rsidTr="00D54E2F">
        <w:trPr>
          <w:trHeight w:val="317"/>
        </w:trPr>
        <w:tc>
          <w:tcPr>
            <w:tcW w:w="2620" w:type="pct"/>
            <w:shd w:val="clear" w:color="auto" w:fill="auto"/>
            <w:vAlign w:val="center"/>
          </w:tcPr>
          <w:p w:rsidR="003855F2" w:rsidRPr="00EF4C54" w:rsidRDefault="003855F2" w:rsidP="00D27F2F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Architektura informacji</w:t>
            </w:r>
          </w:p>
        </w:tc>
        <w:tc>
          <w:tcPr>
            <w:tcW w:w="1136" w:type="pct"/>
            <w:shd w:val="clear" w:color="auto" w:fill="auto"/>
          </w:tcPr>
          <w:p w:rsidR="003855F2" w:rsidRPr="00EF4C54" w:rsidRDefault="003855F2" w:rsidP="00D27F2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7" w:type="pct"/>
            <w:shd w:val="clear" w:color="auto" w:fill="auto"/>
          </w:tcPr>
          <w:p w:rsidR="003855F2" w:rsidRPr="00EF4C54" w:rsidRDefault="003855F2" w:rsidP="00D27F2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3855F2" w:rsidRPr="00EF4C54" w:rsidRDefault="003855F2" w:rsidP="00D27F2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3855F2" w:rsidRPr="0003600C" w:rsidTr="00D54E2F">
        <w:trPr>
          <w:trHeight w:val="317"/>
        </w:trPr>
        <w:tc>
          <w:tcPr>
            <w:tcW w:w="2620" w:type="pct"/>
            <w:shd w:val="clear" w:color="auto" w:fill="auto"/>
            <w:vAlign w:val="center"/>
          </w:tcPr>
          <w:p w:rsidR="003855F2" w:rsidRPr="00EF4C54" w:rsidRDefault="003855F2" w:rsidP="00D27F2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lastRenderedPageBreak/>
              <w:t>Systemy zarządzania treścią (CMS)</w:t>
            </w:r>
          </w:p>
        </w:tc>
        <w:tc>
          <w:tcPr>
            <w:tcW w:w="1136" w:type="pct"/>
            <w:shd w:val="clear" w:color="auto" w:fill="auto"/>
          </w:tcPr>
          <w:p w:rsidR="003855F2" w:rsidRPr="00EF4C54" w:rsidRDefault="003855F2" w:rsidP="00D27F2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7" w:type="pct"/>
            <w:shd w:val="clear" w:color="auto" w:fill="auto"/>
          </w:tcPr>
          <w:p w:rsidR="003855F2" w:rsidRPr="00EF4C54" w:rsidRDefault="003855F2" w:rsidP="00D27F2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3855F2" w:rsidRPr="00EF4C54" w:rsidRDefault="003855F2" w:rsidP="00D27F2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3855F2" w:rsidRPr="0003600C" w:rsidTr="00D54E2F">
        <w:trPr>
          <w:trHeight w:val="317"/>
        </w:trPr>
        <w:tc>
          <w:tcPr>
            <w:tcW w:w="2620" w:type="pct"/>
            <w:shd w:val="clear" w:color="auto" w:fill="auto"/>
            <w:vAlign w:val="center"/>
          </w:tcPr>
          <w:p w:rsidR="003855F2" w:rsidRPr="00EF4C54" w:rsidRDefault="003855F2" w:rsidP="00D27F2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Aplikacje internetowe</w:t>
            </w:r>
          </w:p>
        </w:tc>
        <w:tc>
          <w:tcPr>
            <w:tcW w:w="1136" w:type="pct"/>
            <w:shd w:val="clear" w:color="auto" w:fill="auto"/>
          </w:tcPr>
          <w:p w:rsidR="003855F2" w:rsidRPr="00EF4C54" w:rsidRDefault="003855F2" w:rsidP="00D27F2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7" w:type="pct"/>
            <w:shd w:val="clear" w:color="auto" w:fill="auto"/>
          </w:tcPr>
          <w:p w:rsidR="003855F2" w:rsidRPr="00EF4C54" w:rsidRDefault="003855F2" w:rsidP="00D27F2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3855F2" w:rsidRPr="00EF4C54" w:rsidRDefault="003855F2" w:rsidP="00D27F2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3855F2" w:rsidRPr="0003600C" w:rsidTr="00D54E2F">
        <w:trPr>
          <w:trHeight w:val="317"/>
        </w:trPr>
        <w:tc>
          <w:tcPr>
            <w:tcW w:w="2620" w:type="pct"/>
            <w:shd w:val="clear" w:color="auto" w:fill="auto"/>
            <w:vAlign w:val="center"/>
          </w:tcPr>
          <w:p w:rsidR="003855F2" w:rsidRPr="00EF4C54" w:rsidRDefault="003855F2" w:rsidP="00D27F2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Elektroniczne systemy multimedialne</w:t>
            </w:r>
          </w:p>
        </w:tc>
        <w:tc>
          <w:tcPr>
            <w:tcW w:w="1136" w:type="pct"/>
            <w:shd w:val="clear" w:color="auto" w:fill="auto"/>
          </w:tcPr>
          <w:p w:rsidR="003855F2" w:rsidRPr="00EF4C54" w:rsidRDefault="003855F2" w:rsidP="00D27F2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7" w:type="pct"/>
            <w:shd w:val="clear" w:color="auto" w:fill="auto"/>
          </w:tcPr>
          <w:p w:rsidR="003855F2" w:rsidRPr="00EF4C54" w:rsidRDefault="003855F2" w:rsidP="00D27F2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3855F2" w:rsidRPr="00EF4C54" w:rsidRDefault="003855F2" w:rsidP="00D27F2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3855F2" w:rsidRPr="0003600C" w:rsidTr="00D54E2F">
        <w:trPr>
          <w:trHeight w:val="317"/>
        </w:trPr>
        <w:tc>
          <w:tcPr>
            <w:tcW w:w="2620" w:type="pct"/>
            <w:shd w:val="clear" w:color="auto" w:fill="auto"/>
            <w:vAlign w:val="center"/>
          </w:tcPr>
          <w:p w:rsidR="003855F2" w:rsidRPr="00EF4C54" w:rsidRDefault="003855F2" w:rsidP="00D27F2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Nowoczesne techniki prezentacji multimedialnych</w:t>
            </w:r>
          </w:p>
        </w:tc>
        <w:tc>
          <w:tcPr>
            <w:tcW w:w="1136" w:type="pct"/>
            <w:shd w:val="clear" w:color="auto" w:fill="auto"/>
          </w:tcPr>
          <w:p w:rsidR="003855F2" w:rsidRPr="00EF4C54" w:rsidRDefault="003855F2" w:rsidP="00D27F2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7" w:type="pct"/>
            <w:shd w:val="clear" w:color="auto" w:fill="auto"/>
          </w:tcPr>
          <w:p w:rsidR="003855F2" w:rsidRPr="00EF4C54" w:rsidRDefault="003855F2" w:rsidP="00D27F2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3855F2" w:rsidRPr="00EF4C54" w:rsidRDefault="003855F2" w:rsidP="00D27F2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3855F2" w:rsidRPr="0003600C" w:rsidTr="003855F2">
        <w:trPr>
          <w:trHeight w:val="317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Nowe media: gospodarka (do wyboru 3 przedmioty z 5)</w:t>
            </w:r>
          </w:p>
        </w:tc>
      </w:tr>
      <w:tr w:rsidR="003855F2" w:rsidRPr="0003600C" w:rsidTr="00D54E2F">
        <w:trPr>
          <w:trHeight w:val="317"/>
        </w:trPr>
        <w:tc>
          <w:tcPr>
            <w:tcW w:w="2620" w:type="pct"/>
            <w:shd w:val="clear" w:color="auto" w:fill="auto"/>
            <w:vAlign w:val="center"/>
          </w:tcPr>
          <w:p w:rsidR="003855F2" w:rsidRPr="00943356" w:rsidRDefault="003855F2" w:rsidP="007D2CD8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sz w:val="18"/>
                <w:szCs w:val="18"/>
              </w:rPr>
            </w:pPr>
            <w:proofErr w:type="spellStart"/>
            <w:r w:rsidRPr="00943356">
              <w:rPr>
                <w:sz w:val="18"/>
                <w:szCs w:val="18"/>
              </w:rPr>
              <w:t>Social</w:t>
            </w:r>
            <w:proofErr w:type="spellEnd"/>
            <w:r w:rsidRPr="00943356">
              <w:rPr>
                <w:sz w:val="18"/>
                <w:szCs w:val="18"/>
              </w:rPr>
              <w:t xml:space="preserve"> media w e-gospodarce</w:t>
            </w:r>
          </w:p>
        </w:tc>
        <w:tc>
          <w:tcPr>
            <w:tcW w:w="1136" w:type="pct"/>
            <w:shd w:val="clear" w:color="auto" w:fill="auto"/>
          </w:tcPr>
          <w:p w:rsidR="003855F2" w:rsidRPr="00943356" w:rsidRDefault="003855F2" w:rsidP="007D2CD8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Zajęcia warsztatowe</w:t>
            </w:r>
          </w:p>
        </w:tc>
        <w:tc>
          <w:tcPr>
            <w:tcW w:w="697" w:type="pct"/>
            <w:shd w:val="clear" w:color="auto" w:fill="auto"/>
          </w:tcPr>
          <w:p w:rsidR="003855F2" w:rsidRPr="00943356" w:rsidRDefault="003855F2" w:rsidP="007D2CD8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3855F2" w:rsidRPr="00943356" w:rsidRDefault="003855F2" w:rsidP="007D2CD8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2</w:t>
            </w:r>
          </w:p>
        </w:tc>
      </w:tr>
      <w:tr w:rsidR="003855F2" w:rsidRPr="0003600C" w:rsidTr="00D54E2F">
        <w:trPr>
          <w:trHeight w:val="317"/>
        </w:trPr>
        <w:tc>
          <w:tcPr>
            <w:tcW w:w="2620" w:type="pct"/>
            <w:shd w:val="clear" w:color="auto" w:fill="auto"/>
            <w:vAlign w:val="center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HRM nowych mediów</w:t>
            </w:r>
          </w:p>
        </w:tc>
        <w:tc>
          <w:tcPr>
            <w:tcW w:w="1136" w:type="pct"/>
            <w:shd w:val="clear" w:color="auto" w:fill="auto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Zajęcia warsztatowe</w:t>
            </w:r>
          </w:p>
        </w:tc>
        <w:tc>
          <w:tcPr>
            <w:tcW w:w="697" w:type="pct"/>
            <w:shd w:val="clear" w:color="auto" w:fill="auto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2</w:t>
            </w:r>
          </w:p>
        </w:tc>
      </w:tr>
      <w:tr w:rsidR="003855F2" w:rsidRPr="0003600C" w:rsidTr="00D54E2F">
        <w:trPr>
          <w:trHeight w:val="317"/>
        </w:trPr>
        <w:tc>
          <w:tcPr>
            <w:tcW w:w="2620" w:type="pct"/>
            <w:shd w:val="clear" w:color="auto" w:fill="auto"/>
            <w:vAlign w:val="center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943356">
              <w:rPr>
                <w:color w:val="000000"/>
                <w:sz w:val="18"/>
                <w:szCs w:val="18"/>
              </w:rPr>
              <w:t>Zarządzanie finansami w mediach sieciowych</w:t>
            </w:r>
          </w:p>
        </w:tc>
        <w:tc>
          <w:tcPr>
            <w:tcW w:w="1136" w:type="pct"/>
            <w:shd w:val="clear" w:color="auto" w:fill="auto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Zajęcia warsztatowe</w:t>
            </w:r>
          </w:p>
        </w:tc>
        <w:tc>
          <w:tcPr>
            <w:tcW w:w="697" w:type="pct"/>
            <w:shd w:val="clear" w:color="auto" w:fill="auto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2</w:t>
            </w:r>
          </w:p>
        </w:tc>
      </w:tr>
      <w:tr w:rsidR="003855F2" w:rsidRPr="0003600C" w:rsidTr="00D54E2F">
        <w:trPr>
          <w:trHeight w:val="317"/>
        </w:trPr>
        <w:tc>
          <w:tcPr>
            <w:tcW w:w="2620" w:type="pct"/>
            <w:shd w:val="clear" w:color="auto" w:fill="auto"/>
            <w:vAlign w:val="center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Crowdfunding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i media</w:t>
            </w:r>
            <w:r w:rsidRPr="0094335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43356">
              <w:rPr>
                <w:color w:val="000000"/>
                <w:sz w:val="18"/>
                <w:szCs w:val="18"/>
              </w:rPr>
              <w:t>społecznościow</w:t>
            </w:r>
            <w:r>
              <w:rPr>
                <w:color w:val="000000"/>
                <w:sz w:val="18"/>
                <w:szCs w:val="18"/>
              </w:rPr>
              <w:t>e</w:t>
            </w:r>
            <w:proofErr w:type="spellEnd"/>
          </w:p>
        </w:tc>
        <w:tc>
          <w:tcPr>
            <w:tcW w:w="1136" w:type="pct"/>
            <w:shd w:val="clear" w:color="auto" w:fill="auto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Zajęcia warsztatowe</w:t>
            </w:r>
          </w:p>
        </w:tc>
        <w:tc>
          <w:tcPr>
            <w:tcW w:w="697" w:type="pct"/>
            <w:shd w:val="clear" w:color="auto" w:fill="auto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2</w:t>
            </w:r>
          </w:p>
        </w:tc>
      </w:tr>
      <w:tr w:rsidR="003855F2" w:rsidRPr="0003600C" w:rsidTr="00D54E2F">
        <w:trPr>
          <w:trHeight w:val="317"/>
        </w:trPr>
        <w:tc>
          <w:tcPr>
            <w:tcW w:w="2620" w:type="pct"/>
            <w:shd w:val="clear" w:color="auto" w:fill="auto"/>
            <w:vAlign w:val="center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943356">
              <w:rPr>
                <w:color w:val="000000"/>
                <w:sz w:val="18"/>
                <w:szCs w:val="18"/>
              </w:rPr>
              <w:t>Rynek pracy absolwenta</w:t>
            </w:r>
          </w:p>
        </w:tc>
        <w:tc>
          <w:tcPr>
            <w:tcW w:w="1136" w:type="pct"/>
            <w:shd w:val="clear" w:color="auto" w:fill="auto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Zajęcia warsztatowe</w:t>
            </w:r>
          </w:p>
        </w:tc>
        <w:tc>
          <w:tcPr>
            <w:tcW w:w="697" w:type="pct"/>
            <w:shd w:val="clear" w:color="auto" w:fill="auto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2</w:t>
            </w:r>
          </w:p>
        </w:tc>
      </w:tr>
      <w:tr w:rsidR="003855F2" w:rsidRPr="0003600C" w:rsidTr="003855F2">
        <w:trPr>
          <w:trHeight w:val="317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Nowe media: projektowanie graficzne (do wyboru 3 przedmioty z 5)</w:t>
            </w:r>
          </w:p>
        </w:tc>
      </w:tr>
      <w:tr w:rsidR="003855F2" w:rsidRPr="0003600C" w:rsidTr="00D54E2F">
        <w:trPr>
          <w:trHeight w:val="317"/>
        </w:trPr>
        <w:tc>
          <w:tcPr>
            <w:tcW w:w="2620" w:type="pct"/>
            <w:shd w:val="clear" w:color="auto" w:fill="auto"/>
            <w:vAlign w:val="center"/>
          </w:tcPr>
          <w:p w:rsidR="003855F2" w:rsidRPr="00EF4C54" w:rsidRDefault="003855F2" w:rsidP="00F75459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Nowoczesne technologie informatyczno-graficzne</w:t>
            </w:r>
          </w:p>
        </w:tc>
        <w:tc>
          <w:tcPr>
            <w:tcW w:w="1136" w:type="pct"/>
            <w:shd w:val="clear" w:color="auto" w:fill="auto"/>
          </w:tcPr>
          <w:p w:rsidR="003855F2" w:rsidRPr="00EF4C54" w:rsidRDefault="003855F2" w:rsidP="00F75459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7" w:type="pct"/>
            <w:shd w:val="clear" w:color="auto" w:fill="auto"/>
          </w:tcPr>
          <w:p w:rsidR="003855F2" w:rsidRPr="00EF4C54" w:rsidRDefault="003855F2" w:rsidP="00F75459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3855F2" w:rsidRPr="00EF4C54" w:rsidRDefault="003855F2" w:rsidP="00F75459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3855F2" w:rsidRPr="0003600C" w:rsidTr="00D54E2F">
        <w:trPr>
          <w:trHeight w:val="317"/>
        </w:trPr>
        <w:tc>
          <w:tcPr>
            <w:tcW w:w="2620" w:type="pct"/>
            <w:shd w:val="clear" w:color="auto" w:fill="auto"/>
            <w:vAlign w:val="center"/>
          </w:tcPr>
          <w:p w:rsidR="003855F2" w:rsidRPr="00EF4C54" w:rsidRDefault="003855F2" w:rsidP="00F75459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Grafika komputerowa</w:t>
            </w:r>
          </w:p>
        </w:tc>
        <w:tc>
          <w:tcPr>
            <w:tcW w:w="1136" w:type="pct"/>
            <w:shd w:val="clear" w:color="auto" w:fill="auto"/>
          </w:tcPr>
          <w:p w:rsidR="003855F2" w:rsidRPr="00EF4C54" w:rsidRDefault="003855F2" w:rsidP="00F75459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7" w:type="pct"/>
            <w:shd w:val="clear" w:color="auto" w:fill="auto"/>
          </w:tcPr>
          <w:p w:rsidR="003855F2" w:rsidRPr="00EF4C54" w:rsidRDefault="003855F2" w:rsidP="00F75459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3855F2" w:rsidRPr="00EF4C54" w:rsidRDefault="003855F2" w:rsidP="00F75459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3855F2" w:rsidRPr="0003600C" w:rsidTr="00D54E2F">
        <w:trPr>
          <w:trHeight w:val="317"/>
        </w:trPr>
        <w:tc>
          <w:tcPr>
            <w:tcW w:w="2620" w:type="pct"/>
            <w:shd w:val="clear" w:color="auto" w:fill="auto"/>
            <w:vAlign w:val="center"/>
          </w:tcPr>
          <w:p w:rsidR="003855F2" w:rsidRPr="00EF4C54" w:rsidRDefault="003855F2" w:rsidP="00F75459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Web Design</w:t>
            </w:r>
          </w:p>
        </w:tc>
        <w:tc>
          <w:tcPr>
            <w:tcW w:w="1136" w:type="pct"/>
            <w:shd w:val="clear" w:color="auto" w:fill="auto"/>
          </w:tcPr>
          <w:p w:rsidR="003855F2" w:rsidRPr="00EF4C54" w:rsidRDefault="003855F2" w:rsidP="00F75459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7" w:type="pct"/>
            <w:shd w:val="clear" w:color="auto" w:fill="auto"/>
          </w:tcPr>
          <w:p w:rsidR="003855F2" w:rsidRPr="00EF4C54" w:rsidRDefault="003855F2" w:rsidP="00F75459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3855F2" w:rsidRPr="00EF4C54" w:rsidRDefault="003855F2" w:rsidP="00F75459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3855F2" w:rsidRPr="0003600C" w:rsidTr="00D54E2F">
        <w:trPr>
          <w:trHeight w:val="317"/>
        </w:trPr>
        <w:tc>
          <w:tcPr>
            <w:tcW w:w="2620" w:type="pct"/>
            <w:shd w:val="clear" w:color="auto" w:fill="auto"/>
            <w:vAlign w:val="center"/>
          </w:tcPr>
          <w:p w:rsidR="003855F2" w:rsidRPr="00EF4C54" w:rsidRDefault="003855F2" w:rsidP="00F75459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 xml:space="preserve">Projektowanie graficzne dla </w:t>
            </w:r>
            <w:proofErr w:type="spellStart"/>
            <w:r w:rsidRPr="00EF4C54">
              <w:rPr>
                <w:sz w:val="18"/>
                <w:szCs w:val="18"/>
              </w:rPr>
              <w:t>social</w:t>
            </w:r>
            <w:proofErr w:type="spellEnd"/>
            <w:r w:rsidRPr="00EF4C54">
              <w:rPr>
                <w:sz w:val="18"/>
                <w:szCs w:val="18"/>
              </w:rPr>
              <w:t xml:space="preserve"> mediów</w:t>
            </w:r>
          </w:p>
        </w:tc>
        <w:tc>
          <w:tcPr>
            <w:tcW w:w="1136" w:type="pct"/>
            <w:shd w:val="clear" w:color="auto" w:fill="auto"/>
          </w:tcPr>
          <w:p w:rsidR="003855F2" w:rsidRPr="00EF4C54" w:rsidRDefault="003855F2" w:rsidP="00F75459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7" w:type="pct"/>
            <w:shd w:val="clear" w:color="auto" w:fill="auto"/>
          </w:tcPr>
          <w:p w:rsidR="003855F2" w:rsidRPr="00EF4C54" w:rsidRDefault="003855F2" w:rsidP="00F75459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3855F2" w:rsidRPr="00EF4C54" w:rsidRDefault="003855F2" w:rsidP="00F75459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3855F2" w:rsidRPr="0003600C" w:rsidTr="00D54E2F">
        <w:trPr>
          <w:trHeight w:val="317"/>
        </w:trPr>
        <w:tc>
          <w:tcPr>
            <w:tcW w:w="2620" w:type="pct"/>
            <w:shd w:val="clear" w:color="auto" w:fill="auto"/>
            <w:vAlign w:val="center"/>
          </w:tcPr>
          <w:p w:rsidR="003855F2" w:rsidRPr="00EF4C54" w:rsidRDefault="003855F2" w:rsidP="00F75459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 xml:space="preserve">Desktop </w:t>
            </w:r>
            <w:proofErr w:type="spellStart"/>
            <w:r w:rsidRPr="00EF4C54">
              <w:rPr>
                <w:sz w:val="18"/>
                <w:szCs w:val="18"/>
              </w:rPr>
              <w:t>Publishing</w:t>
            </w:r>
            <w:proofErr w:type="spellEnd"/>
          </w:p>
        </w:tc>
        <w:tc>
          <w:tcPr>
            <w:tcW w:w="1136" w:type="pct"/>
            <w:shd w:val="clear" w:color="auto" w:fill="auto"/>
          </w:tcPr>
          <w:p w:rsidR="003855F2" w:rsidRPr="00EF4C54" w:rsidRDefault="003855F2" w:rsidP="00F75459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7" w:type="pct"/>
            <w:shd w:val="clear" w:color="auto" w:fill="auto"/>
          </w:tcPr>
          <w:p w:rsidR="003855F2" w:rsidRPr="00EF4C54" w:rsidRDefault="003855F2" w:rsidP="00F75459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3855F2" w:rsidRPr="00EF4C54" w:rsidRDefault="003855F2" w:rsidP="00F75459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3855F2" w:rsidRPr="0003600C" w:rsidTr="00D54E2F">
        <w:trPr>
          <w:trHeight w:val="317"/>
        </w:trPr>
        <w:tc>
          <w:tcPr>
            <w:tcW w:w="5000" w:type="pct"/>
            <w:gridSpan w:val="4"/>
            <w:shd w:val="clear" w:color="auto" w:fill="auto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Nowe media: marketing (do wyboru 3 przedmioty z 5)</w:t>
            </w:r>
          </w:p>
        </w:tc>
      </w:tr>
      <w:tr w:rsidR="003855F2" w:rsidRPr="0003600C" w:rsidTr="00D54E2F">
        <w:trPr>
          <w:trHeight w:val="317"/>
        </w:trPr>
        <w:tc>
          <w:tcPr>
            <w:tcW w:w="2620" w:type="pct"/>
            <w:shd w:val="clear" w:color="auto" w:fill="auto"/>
            <w:vAlign w:val="center"/>
          </w:tcPr>
          <w:p w:rsidR="003855F2" w:rsidRPr="00943356" w:rsidRDefault="003855F2" w:rsidP="00943356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943356">
              <w:rPr>
                <w:color w:val="000000"/>
                <w:sz w:val="18"/>
                <w:szCs w:val="18"/>
              </w:rPr>
              <w:t xml:space="preserve">Strategie marketingowe w mediach </w:t>
            </w:r>
            <w:proofErr w:type="spellStart"/>
            <w:r w:rsidRPr="00943356">
              <w:rPr>
                <w:color w:val="000000"/>
                <w:sz w:val="18"/>
                <w:szCs w:val="18"/>
              </w:rPr>
              <w:t>społecznościowych</w:t>
            </w:r>
            <w:proofErr w:type="spellEnd"/>
          </w:p>
        </w:tc>
        <w:tc>
          <w:tcPr>
            <w:tcW w:w="1136" w:type="pct"/>
            <w:shd w:val="clear" w:color="auto" w:fill="auto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Zajęcia warsztatowe</w:t>
            </w:r>
          </w:p>
        </w:tc>
        <w:tc>
          <w:tcPr>
            <w:tcW w:w="697" w:type="pct"/>
            <w:shd w:val="clear" w:color="auto" w:fill="auto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2</w:t>
            </w:r>
          </w:p>
        </w:tc>
      </w:tr>
      <w:tr w:rsidR="003855F2" w:rsidRPr="0003600C" w:rsidTr="00D54E2F">
        <w:trPr>
          <w:trHeight w:val="317"/>
        </w:trPr>
        <w:tc>
          <w:tcPr>
            <w:tcW w:w="2620" w:type="pct"/>
            <w:shd w:val="clear" w:color="auto" w:fill="auto"/>
            <w:vAlign w:val="center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943356">
              <w:rPr>
                <w:color w:val="000000"/>
                <w:sz w:val="18"/>
                <w:szCs w:val="18"/>
              </w:rPr>
              <w:t xml:space="preserve">Narzędzia komunikacji wspierające edukację </w:t>
            </w:r>
            <w:proofErr w:type="spellStart"/>
            <w:r w:rsidRPr="00943356">
              <w:rPr>
                <w:color w:val="000000"/>
                <w:sz w:val="18"/>
                <w:szCs w:val="18"/>
              </w:rPr>
              <w:t>prosumentów</w:t>
            </w:r>
            <w:proofErr w:type="spellEnd"/>
          </w:p>
        </w:tc>
        <w:tc>
          <w:tcPr>
            <w:tcW w:w="1136" w:type="pct"/>
            <w:shd w:val="clear" w:color="auto" w:fill="auto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Zajęcia warsztatowe</w:t>
            </w:r>
          </w:p>
        </w:tc>
        <w:tc>
          <w:tcPr>
            <w:tcW w:w="697" w:type="pct"/>
            <w:shd w:val="clear" w:color="auto" w:fill="auto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2</w:t>
            </w:r>
          </w:p>
        </w:tc>
      </w:tr>
      <w:tr w:rsidR="003855F2" w:rsidRPr="0003600C" w:rsidTr="00D54E2F">
        <w:trPr>
          <w:trHeight w:val="317"/>
        </w:trPr>
        <w:tc>
          <w:tcPr>
            <w:tcW w:w="2620" w:type="pct"/>
            <w:shd w:val="clear" w:color="auto" w:fill="auto"/>
            <w:vAlign w:val="center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943356">
              <w:rPr>
                <w:color w:val="000000"/>
                <w:sz w:val="18"/>
                <w:szCs w:val="18"/>
              </w:rPr>
              <w:t xml:space="preserve">Kreowanie wizerunku i marki w mediach </w:t>
            </w:r>
            <w:proofErr w:type="spellStart"/>
            <w:r w:rsidRPr="00943356">
              <w:rPr>
                <w:color w:val="000000"/>
                <w:sz w:val="18"/>
                <w:szCs w:val="18"/>
              </w:rPr>
              <w:t>społecznościowych</w:t>
            </w:r>
            <w:proofErr w:type="spellEnd"/>
          </w:p>
        </w:tc>
        <w:tc>
          <w:tcPr>
            <w:tcW w:w="1136" w:type="pct"/>
            <w:shd w:val="clear" w:color="auto" w:fill="auto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Zajęcia warsztatowe</w:t>
            </w:r>
          </w:p>
        </w:tc>
        <w:tc>
          <w:tcPr>
            <w:tcW w:w="697" w:type="pct"/>
            <w:shd w:val="clear" w:color="auto" w:fill="auto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2</w:t>
            </w:r>
          </w:p>
        </w:tc>
      </w:tr>
      <w:tr w:rsidR="003855F2" w:rsidRPr="0003600C" w:rsidTr="00D54E2F">
        <w:trPr>
          <w:trHeight w:val="317"/>
        </w:trPr>
        <w:tc>
          <w:tcPr>
            <w:tcW w:w="2620" w:type="pct"/>
            <w:shd w:val="clear" w:color="auto" w:fill="auto"/>
            <w:vAlign w:val="center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943356">
              <w:rPr>
                <w:color w:val="000000"/>
                <w:sz w:val="18"/>
                <w:szCs w:val="18"/>
              </w:rPr>
              <w:t>Kryzys i sytuacje kryzysowe</w:t>
            </w:r>
          </w:p>
        </w:tc>
        <w:tc>
          <w:tcPr>
            <w:tcW w:w="1136" w:type="pct"/>
            <w:shd w:val="clear" w:color="auto" w:fill="auto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Zajęcia warsztatowe</w:t>
            </w:r>
          </w:p>
        </w:tc>
        <w:tc>
          <w:tcPr>
            <w:tcW w:w="697" w:type="pct"/>
            <w:shd w:val="clear" w:color="auto" w:fill="auto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2</w:t>
            </w:r>
          </w:p>
        </w:tc>
      </w:tr>
      <w:tr w:rsidR="003855F2" w:rsidRPr="0003600C" w:rsidTr="00D54E2F">
        <w:trPr>
          <w:trHeight w:val="317"/>
        </w:trPr>
        <w:tc>
          <w:tcPr>
            <w:tcW w:w="2620" w:type="pct"/>
            <w:shd w:val="clear" w:color="auto" w:fill="auto"/>
            <w:vAlign w:val="center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943356">
              <w:rPr>
                <w:color w:val="000000"/>
                <w:sz w:val="18"/>
                <w:szCs w:val="18"/>
              </w:rPr>
              <w:t xml:space="preserve">Współpraca z </w:t>
            </w:r>
            <w:proofErr w:type="spellStart"/>
            <w:r w:rsidRPr="00943356">
              <w:rPr>
                <w:color w:val="000000"/>
                <w:sz w:val="18"/>
                <w:szCs w:val="18"/>
              </w:rPr>
              <w:t>interesariuszami</w:t>
            </w:r>
            <w:proofErr w:type="spellEnd"/>
          </w:p>
        </w:tc>
        <w:tc>
          <w:tcPr>
            <w:tcW w:w="1136" w:type="pct"/>
            <w:shd w:val="clear" w:color="auto" w:fill="auto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Zajęcia warsztatowe</w:t>
            </w:r>
          </w:p>
        </w:tc>
        <w:tc>
          <w:tcPr>
            <w:tcW w:w="697" w:type="pct"/>
            <w:shd w:val="clear" w:color="auto" w:fill="auto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2</w:t>
            </w:r>
          </w:p>
        </w:tc>
      </w:tr>
      <w:tr w:rsidR="003855F2" w:rsidRPr="0003600C" w:rsidTr="00D54E2F">
        <w:trPr>
          <w:trHeight w:val="317"/>
        </w:trPr>
        <w:tc>
          <w:tcPr>
            <w:tcW w:w="5000" w:type="pct"/>
            <w:gridSpan w:val="4"/>
            <w:shd w:val="clear" w:color="auto" w:fill="auto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Nowe media: reklama (do wyboru 2 przedmioty z 4)</w:t>
            </w:r>
          </w:p>
        </w:tc>
      </w:tr>
      <w:tr w:rsidR="003855F2" w:rsidRPr="0003600C" w:rsidTr="00D54E2F">
        <w:trPr>
          <w:trHeight w:val="317"/>
        </w:trPr>
        <w:tc>
          <w:tcPr>
            <w:tcW w:w="2620" w:type="pct"/>
            <w:shd w:val="clear" w:color="auto" w:fill="auto"/>
            <w:vAlign w:val="center"/>
          </w:tcPr>
          <w:p w:rsidR="003855F2" w:rsidRPr="00943356" w:rsidRDefault="003855F2" w:rsidP="00943356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943356">
              <w:rPr>
                <w:color w:val="000000"/>
                <w:sz w:val="18"/>
                <w:szCs w:val="18"/>
              </w:rPr>
              <w:t>Zarządzenie reklamą w nowych mediach</w:t>
            </w:r>
          </w:p>
        </w:tc>
        <w:tc>
          <w:tcPr>
            <w:tcW w:w="1136" w:type="pct"/>
            <w:shd w:val="clear" w:color="auto" w:fill="auto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Zajęcia warsztatowe</w:t>
            </w:r>
          </w:p>
        </w:tc>
        <w:tc>
          <w:tcPr>
            <w:tcW w:w="697" w:type="pct"/>
            <w:shd w:val="clear" w:color="auto" w:fill="auto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2</w:t>
            </w:r>
          </w:p>
        </w:tc>
      </w:tr>
      <w:tr w:rsidR="003855F2" w:rsidRPr="0003600C" w:rsidTr="00D54E2F">
        <w:trPr>
          <w:trHeight w:val="317"/>
        </w:trPr>
        <w:tc>
          <w:tcPr>
            <w:tcW w:w="2620" w:type="pct"/>
            <w:shd w:val="clear" w:color="auto" w:fill="auto"/>
            <w:vAlign w:val="center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43356">
              <w:rPr>
                <w:color w:val="000000"/>
                <w:sz w:val="18"/>
                <w:szCs w:val="18"/>
              </w:rPr>
              <w:t>Copywriting</w:t>
            </w:r>
            <w:proofErr w:type="spellEnd"/>
          </w:p>
        </w:tc>
        <w:tc>
          <w:tcPr>
            <w:tcW w:w="1136" w:type="pct"/>
            <w:shd w:val="clear" w:color="auto" w:fill="auto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Zajęcia warsztatowe</w:t>
            </w:r>
          </w:p>
        </w:tc>
        <w:tc>
          <w:tcPr>
            <w:tcW w:w="697" w:type="pct"/>
            <w:shd w:val="clear" w:color="auto" w:fill="auto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2</w:t>
            </w:r>
          </w:p>
        </w:tc>
      </w:tr>
      <w:tr w:rsidR="003855F2" w:rsidRPr="0003600C" w:rsidTr="00D54E2F">
        <w:trPr>
          <w:trHeight w:val="317"/>
        </w:trPr>
        <w:tc>
          <w:tcPr>
            <w:tcW w:w="2620" w:type="pct"/>
            <w:shd w:val="clear" w:color="auto" w:fill="auto"/>
            <w:vAlign w:val="center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Reklama natywna</w:t>
            </w:r>
          </w:p>
        </w:tc>
        <w:tc>
          <w:tcPr>
            <w:tcW w:w="1136" w:type="pct"/>
            <w:shd w:val="clear" w:color="auto" w:fill="auto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Zajęcia warsztatowe</w:t>
            </w:r>
          </w:p>
        </w:tc>
        <w:tc>
          <w:tcPr>
            <w:tcW w:w="697" w:type="pct"/>
            <w:shd w:val="clear" w:color="auto" w:fill="auto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2</w:t>
            </w:r>
          </w:p>
        </w:tc>
      </w:tr>
      <w:tr w:rsidR="003855F2" w:rsidRPr="0003600C" w:rsidTr="00D54E2F">
        <w:trPr>
          <w:trHeight w:val="317"/>
        </w:trPr>
        <w:tc>
          <w:tcPr>
            <w:tcW w:w="2620" w:type="pct"/>
            <w:shd w:val="clear" w:color="auto" w:fill="auto"/>
            <w:vAlign w:val="center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Pozycjonowanie stron internetowych (SEO/SEM)</w:t>
            </w:r>
          </w:p>
        </w:tc>
        <w:tc>
          <w:tcPr>
            <w:tcW w:w="1136" w:type="pct"/>
            <w:shd w:val="clear" w:color="auto" w:fill="auto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Zajęcia warsztatowe</w:t>
            </w:r>
          </w:p>
        </w:tc>
        <w:tc>
          <w:tcPr>
            <w:tcW w:w="697" w:type="pct"/>
            <w:shd w:val="clear" w:color="auto" w:fill="auto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2</w:t>
            </w:r>
          </w:p>
        </w:tc>
      </w:tr>
      <w:tr w:rsidR="003855F2" w:rsidRPr="0003600C" w:rsidTr="003855F2">
        <w:trPr>
          <w:trHeight w:val="317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Nowe media: kultura i sztuka (do wyboru 4 przedmioty z 6)</w:t>
            </w:r>
          </w:p>
        </w:tc>
      </w:tr>
      <w:tr w:rsidR="003855F2" w:rsidRPr="0003600C" w:rsidTr="00D54E2F">
        <w:trPr>
          <w:trHeight w:val="317"/>
        </w:trPr>
        <w:tc>
          <w:tcPr>
            <w:tcW w:w="2620" w:type="pct"/>
            <w:shd w:val="clear" w:color="auto" w:fill="auto"/>
            <w:vAlign w:val="center"/>
          </w:tcPr>
          <w:p w:rsidR="003855F2" w:rsidRPr="00EF4C54" w:rsidRDefault="003855F2" w:rsidP="00D27F2F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Filozofia w dobie nowych mediów</w:t>
            </w:r>
          </w:p>
        </w:tc>
        <w:tc>
          <w:tcPr>
            <w:tcW w:w="1136" w:type="pct"/>
            <w:shd w:val="clear" w:color="auto" w:fill="auto"/>
          </w:tcPr>
          <w:p w:rsidR="003855F2" w:rsidRPr="00EF4C54" w:rsidRDefault="003855F2" w:rsidP="00D27F2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7" w:type="pct"/>
            <w:shd w:val="clear" w:color="auto" w:fill="auto"/>
          </w:tcPr>
          <w:p w:rsidR="003855F2" w:rsidRPr="00EF4C54" w:rsidRDefault="003855F2" w:rsidP="00D27F2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3855F2" w:rsidRPr="00EF4C54" w:rsidRDefault="003855F2" w:rsidP="00D27F2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3855F2" w:rsidRPr="0003600C" w:rsidTr="00D54E2F">
        <w:trPr>
          <w:trHeight w:val="317"/>
        </w:trPr>
        <w:tc>
          <w:tcPr>
            <w:tcW w:w="2620" w:type="pct"/>
            <w:shd w:val="clear" w:color="auto" w:fill="auto"/>
            <w:vAlign w:val="center"/>
          </w:tcPr>
          <w:p w:rsidR="003855F2" w:rsidRPr="00EF4C54" w:rsidRDefault="003855F2" w:rsidP="00D27F2F">
            <w:pPr>
              <w:spacing w:line="360" w:lineRule="auto"/>
              <w:jc w:val="center"/>
              <w:rPr>
                <w:sz w:val="18"/>
                <w:szCs w:val="18"/>
              </w:rPr>
            </w:pPr>
            <w:proofErr w:type="spellStart"/>
            <w:r w:rsidRPr="00EF4C54">
              <w:rPr>
                <w:sz w:val="18"/>
                <w:szCs w:val="18"/>
              </w:rPr>
              <w:t>Liternet</w:t>
            </w:r>
            <w:proofErr w:type="spellEnd"/>
            <w:r w:rsidRPr="00EF4C54">
              <w:rPr>
                <w:sz w:val="18"/>
                <w:szCs w:val="18"/>
              </w:rPr>
              <w:t xml:space="preserve"> (Literatura cyfrowa)</w:t>
            </w:r>
          </w:p>
        </w:tc>
        <w:tc>
          <w:tcPr>
            <w:tcW w:w="1136" w:type="pct"/>
            <w:shd w:val="clear" w:color="auto" w:fill="auto"/>
          </w:tcPr>
          <w:p w:rsidR="003855F2" w:rsidRPr="00EF4C54" w:rsidRDefault="003855F2" w:rsidP="00D27F2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7" w:type="pct"/>
            <w:shd w:val="clear" w:color="auto" w:fill="auto"/>
          </w:tcPr>
          <w:p w:rsidR="003855F2" w:rsidRPr="00EF4C54" w:rsidRDefault="003855F2" w:rsidP="00D27F2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3855F2" w:rsidRPr="00EF4C54" w:rsidRDefault="003855F2" w:rsidP="00D27F2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3855F2" w:rsidRPr="0003600C" w:rsidTr="00D54E2F">
        <w:trPr>
          <w:trHeight w:val="317"/>
        </w:trPr>
        <w:tc>
          <w:tcPr>
            <w:tcW w:w="2620" w:type="pct"/>
            <w:shd w:val="clear" w:color="auto" w:fill="auto"/>
            <w:vAlign w:val="center"/>
          </w:tcPr>
          <w:p w:rsidR="003855F2" w:rsidRPr="00EF4C54" w:rsidRDefault="003855F2" w:rsidP="00D27F2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Mediatyzacja historii i pamięci</w:t>
            </w:r>
          </w:p>
        </w:tc>
        <w:tc>
          <w:tcPr>
            <w:tcW w:w="1136" w:type="pct"/>
            <w:shd w:val="clear" w:color="auto" w:fill="auto"/>
          </w:tcPr>
          <w:p w:rsidR="003855F2" w:rsidRPr="00EF4C54" w:rsidRDefault="003855F2" w:rsidP="00D27F2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7" w:type="pct"/>
            <w:shd w:val="clear" w:color="auto" w:fill="auto"/>
          </w:tcPr>
          <w:p w:rsidR="003855F2" w:rsidRPr="00EF4C54" w:rsidRDefault="003855F2" w:rsidP="00D27F2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3855F2" w:rsidRPr="00EF4C54" w:rsidRDefault="003855F2" w:rsidP="00D27F2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3855F2" w:rsidRPr="0003600C" w:rsidTr="00D54E2F">
        <w:trPr>
          <w:trHeight w:val="317"/>
        </w:trPr>
        <w:tc>
          <w:tcPr>
            <w:tcW w:w="2620" w:type="pct"/>
            <w:shd w:val="clear" w:color="auto" w:fill="auto"/>
            <w:vAlign w:val="center"/>
          </w:tcPr>
          <w:p w:rsidR="003855F2" w:rsidRPr="00EF4C54" w:rsidRDefault="003855F2" w:rsidP="00D27F2F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 Media Art</w:t>
            </w:r>
          </w:p>
        </w:tc>
        <w:tc>
          <w:tcPr>
            <w:tcW w:w="1136" w:type="pct"/>
            <w:shd w:val="clear" w:color="auto" w:fill="auto"/>
          </w:tcPr>
          <w:p w:rsidR="003855F2" w:rsidRPr="00EF4C54" w:rsidRDefault="003855F2" w:rsidP="00D27F2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7" w:type="pct"/>
            <w:shd w:val="clear" w:color="auto" w:fill="auto"/>
          </w:tcPr>
          <w:p w:rsidR="003855F2" w:rsidRPr="00EF4C54" w:rsidRDefault="003855F2" w:rsidP="00D27F2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3855F2" w:rsidRPr="00EF4C54" w:rsidRDefault="003855F2" w:rsidP="00D27F2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3855F2" w:rsidRPr="0003600C" w:rsidTr="00D54E2F">
        <w:trPr>
          <w:trHeight w:val="317"/>
        </w:trPr>
        <w:tc>
          <w:tcPr>
            <w:tcW w:w="2620" w:type="pct"/>
            <w:shd w:val="clear" w:color="auto" w:fill="auto"/>
            <w:vAlign w:val="center"/>
          </w:tcPr>
          <w:p w:rsidR="003855F2" w:rsidRPr="00EF4C54" w:rsidRDefault="003855F2" w:rsidP="00D27F2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 xml:space="preserve">Teatr i kino w </w:t>
            </w:r>
            <w:proofErr w:type="spellStart"/>
            <w:r w:rsidRPr="00EF4C54">
              <w:rPr>
                <w:sz w:val="18"/>
                <w:szCs w:val="18"/>
              </w:rPr>
              <w:t>cyberśrodowisku</w:t>
            </w:r>
            <w:proofErr w:type="spellEnd"/>
          </w:p>
        </w:tc>
        <w:tc>
          <w:tcPr>
            <w:tcW w:w="1136" w:type="pct"/>
            <w:shd w:val="clear" w:color="auto" w:fill="auto"/>
          </w:tcPr>
          <w:p w:rsidR="003855F2" w:rsidRPr="00EF4C54" w:rsidRDefault="003855F2" w:rsidP="00D27F2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7" w:type="pct"/>
            <w:shd w:val="clear" w:color="auto" w:fill="auto"/>
          </w:tcPr>
          <w:p w:rsidR="003855F2" w:rsidRPr="00EF4C54" w:rsidRDefault="003855F2" w:rsidP="00D27F2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3855F2" w:rsidRPr="00EF4C54" w:rsidRDefault="003855F2" w:rsidP="00D27F2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3855F2" w:rsidRPr="0003600C" w:rsidTr="00D54E2F">
        <w:trPr>
          <w:trHeight w:val="317"/>
        </w:trPr>
        <w:tc>
          <w:tcPr>
            <w:tcW w:w="2620" w:type="pct"/>
            <w:shd w:val="clear" w:color="auto" w:fill="auto"/>
            <w:vAlign w:val="center"/>
          </w:tcPr>
          <w:p w:rsidR="003855F2" w:rsidRPr="00EF4C54" w:rsidRDefault="003855F2" w:rsidP="00D27F2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Muzyka a nowe media</w:t>
            </w:r>
          </w:p>
        </w:tc>
        <w:tc>
          <w:tcPr>
            <w:tcW w:w="1136" w:type="pct"/>
            <w:shd w:val="clear" w:color="auto" w:fill="auto"/>
          </w:tcPr>
          <w:p w:rsidR="003855F2" w:rsidRPr="00EF4C54" w:rsidRDefault="003855F2" w:rsidP="00D27F2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Zajęcia warsztatowe</w:t>
            </w:r>
          </w:p>
        </w:tc>
        <w:tc>
          <w:tcPr>
            <w:tcW w:w="697" w:type="pct"/>
            <w:shd w:val="clear" w:color="auto" w:fill="auto"/>
          </w:tcPr>
          <w:p w:rsidR="003855F2" w:rsidRPr="00EF4C54" w:rsidRDefault="003855F2" w:rsidP="00D27F2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3855F2" w:rsidRPr="00EF4C54" w:rsidRDefault="003855F2" w:rsidP="00D27F2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EF4C54">
              <w:rPr>
                <w:sz w:val="18"/>
                <w:szCs w:val="18"/>
              </w:rPr>
              <w:t>2</w:t>
            </w:r>
          </w:p>
        </w:tc>
      </w:tr>
      <w:tr w:rsidR="003855F2" w:rsidRPr="0003600C" w:rsidTr="00D54E2F">
        <w:trPr>
          <w:trHeight w:val="317"/>
        </w:trPr>
        <w:tc>
          <w:tcPr>
            <w:tcW w:w="5000" w:type="pct"/>
            <w:gridSpan w:val="4"/>
            <w:shd w:val="clear" w:color="auto" w:fill="auto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943356">
              <w:rPr>
                <w:b/>
                <w:sz w:val="18"/>
                <w:szCs w:val="18"/>
              </w:rPr>
              <w:t>E1. Grupa zajęć ogólnouczelnianych obowiązkowych</w:t>
            </w:r>
          </w:p>
        </w:tc>
      </w:tr>
      <w:tr w:rsidR="003855F2" w:rsidRPr="0003600C" w:rsidTr="00D54E2F">
        <w:trPr>
          <w:trHeight w:val="317"/>
        </w:trPr>
        <w:tc>
          <w:tcPr>
            <w:tcW w:w="2620" w:type="pct"/>
            <w:shd w:val="clear" w:color="auto" w:fill="auto"/>
            <w:vAlign w:val="center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Ochrona własności przemysłowej i prawo autorskie</w:t>
            </w:r>
          </w:p>
        </w:tc>
        <w:tc>
          <w:tcPr>
            <w:tcW w:w="1136" w:type="pct"/>
            <w:shd w:val="clear" w:color="auto" w:fill="auto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Wykład</w:t>
            </w:r>
          </w:p>
        </w:tc>
        <w:tc>
          <w:tcPr>
            <w:tcW w:w="697" w:type="pct"/>
            <w:shd w:val="clear" w:color="auto" w:fill="auto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10</w:t>
            </w:r>
          </w:p>
        </w:tc>
        <w:tc>
          <w:tcPr>
            <w:tcW w:w="547" w:type="pct"/>
            <w:shd w:val="clear" w:color="auto" w:fill="auto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0,5</w:t>
            </w:r>
          </w:p>
        </w:tc>
      </w:tr>
      <w:tr w:rsidR="003855F2" w:rsidRPr="0003600C" w:rsidTr="00D54E2F">
        <w:trPr>
          <w:trHeight w:val="317"/>
        </w:trPr>
        <w:tc>
          <w:tcPr>
            <w:tcW w:w="5000" w:type="pct"/>
            <w:gridSpan w:val="4"/>
            <w:shd w:val="clear" w:color="auto" w:fill="auto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943356">
              <w:rPr>
                <w:b/>
                <w:sz w:val="18"/>
                <w:szCs w:val="18"/>
              </w:rPr>
              <w:t>E2. Grupa zajęć ogólnouczelnianych ograniczonego wyboru</w:t>
            </w:r>
          </w:p>
        </w:tc>
      </w:tr>
      <w:tr w:rsidR="003855F2" w:rsidRPr="0003600C" w:rsidTr="00D54E2F">
        <w:trPr>
          <w:trHeight w:val="317"/>
        </w:trPr>
        <w:tc>
          <w:tcPr>
            <w:tcW w:w="2620" w:type="pct"/>
            <w:shd w:val="clear" w:color="auto" w:fill="auto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943356">
              <w:rPr>
                <w:color w:val="000000"/>
                <w:sz w:val="18"/>
                <w:szCs w:val="18"/>
              </w:rPr>
              <w:t>Język obcy</w:t>
            </w:r>
          </w:p>
        </w:tc>
        <w:tc>
          <w:tcPr>
            <w:tcW w:w="1136" w:type="pct"/>
            <w:shd w:val="clear" w:color="auto" w:fill="auto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Ćwiczenia</w:t>
            </w:r>
          </w:p>
        </w:tc>
        <w:tc>
          <w:tcPr>
            <w:tcW w:w="697" w:type="pct"/>
            <w:shd w:val="clear" w:color="auto" w:fill="auto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30</w:t>
            </w:r>
          </w:p>
        </w:tc>
        <w:tc>
          <w:tcPr>
            <w:tcW w:w="547" w:type="pct"/>
            <w:shd w:val="clear" w:color="auto" w:fill="auto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2</w:t>
            </w:r>
          </w:p>
        </w:tc>
      </w:tr>
      <w:tr w:rsidR="003855F2" w:rsidRPr="0003600C" w:rsidTr="00D54E2F">
        <w:trPr>
          <w:trHeight w:val="317"/>
        </w:trPr>
        <w:tc>
          <w:tcPr>
            <w:tcW w:w="5000" w:type="pct"/>
            <w:gridSpan w:val="4"/>
            <w:shd w:val="clear" w:color="auto" w:fill="auto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943356">
              <w:rPr>
                <w:b/>
                <w:sz w:val="18"/>
                <w:szCs w:val="18"/>
              </w:rPr>
              <w:t>F. Praktyka</w:t>
            </w:r>
          </w:p>
        </w:tc>
      </w:tr>
      <w:tr w:rsidR="003855F2" w:rsidRPr="0003600C" w:rsidTr="00D54E2F">
        <w:trPr>
          <w:trHeight w:val="317"/>
        </w:trPr>
        <w:tc>
          <w:tcPr>
            <w:tcW w:w="2620" w:type="pct"/>
            <w:shd w:val="clear" w:color="auto" w:fill="auto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943356">
              <w:rPr>
                <w:color w:val="000000"/>
                <w:sz w:val="18"/>
                <w:szCs w:val="18"/>
              </w:rPr>
              <w:t>Praktyka zawodowa</w:t>
            </w:r>
          </w:p>
        </w:tc>
        <w:tc>
          <w:tcPr>
            <w:tcW w:w="1136" w:type="pct"/>
            <w:shd w:val="clear" w:color="auto" w:fill="auto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Praktyka</w:t>
            </w:r>
          </w:p>
        </w:tc>
        <w:tc>
          <w:tcPr>
            <w:tcW w:w="697" w:type="pct"/>
            <w:shd w:val="clear" w:color="auto" w:fill="auto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3 miesiące</w:t>
            </w:r>
          </w:p>
        </w:tc>
        <w:tc>
          <w:tcPr>
            <w:tcW w:w="547" w:type="pct"/>
            <w:shd w:val="clear" w:color="auto" w:fill="auto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15</w:t>
            </w:r>
          </w:p>
        </w:tc>
      </w:tr>
      <w:tr w:rsidR="003855F2" w:rsidRPr="0003600C" w:rsidTr="00D54E2F">
        <w:trPr>
          <w:trHeight w:val="317"/>
        </w:trPr>
        <w:tc>
          <w:tcPr>
            <w:tcW w:w="5000" w:type="pct"/>
            <w:gridSpan w:val="4"/>
            <w:shd w:val="clear" w:color="auto" w:fill="auto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943356">
              <w:rPr>
                <w:b/>
                <w:sz w:val="18"/>
                <w:szCs w:val="18"/>
              </w:rPr>
              <w:t>H. Przygotowanie pracy dyplomowej i przygotowanie do egzaminu dyplomowego</w:t>
            </w:r>
          </w:p>
        </w:tc>
      </w:tr>
      <w:tr w:rsidR="003855F2" w:rsidRPr="0003600C" w:rsidTr="00D54E2F">
        <w:trPr>
          <w:trHeight w:val="317"/>
        </w:trPr>
        <w:tc>
          <w:tcPr>
            <w:tcW w:w="2620" w:type="pct"/>
            <w:shd w:val="clear" w:color="auto" w:fill="auto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943356">
              <w:rPr>
                <w:color w:val="000000"/>
                <w:sz w:val="18"/>
                <w:szCs w:val="18"/>
              </w:rPr>
              <w:t>Seminarium dyplomowe</w:t>
            </w:r>
          </w:p>
        </w:tc>
        <w:tc>
          <w:tcPr>
            <w:tcW w:w="1136" w:type="pct"/>
            <w:shd w:val="clear" w:color="auto" w:fill="auto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Seminarium</w:t>
            </w:r>
          </w:p>
        </w:tc>
        <w:tc>
          <w:tcPr>
            <w:tcW w:w="697" w:type="pct"/>
            <w:shd w:val="clear" w:color="auto" w:fill="auto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60</w:t>
            </w:r>
          </w:p>
        </w:tc>
        <w:tc>
          <w:tcPr>
            <w:tcW w:w="547" w:type="pct"/>
            <w:shd w:val="clear" w:color="auto" w:fill="auto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4</w:t>
            </w:r>
          </w:p>
        </w:tc>
      </w:tr>
      <w:tr w:rsidR="003855F2" w:rsidRPr="0003600C" w:rsidTr="00D54E2F">
        <w:trPr>
          <w:trHeight w:val="317"/>
        </w:trPr>
        <w:tc>
          <w:tcPr>
            <w:tcW w:w="2620" w:type="pct"/>
            <w:shd w:val="clear" w:color="auto" w:fill="auto"/>
          </w:tcPr>
          <w:p w:rsidR="003855F2" w:rsidRPr="00943356" w:rsidRDefault="003855F2" w:rsidP="00590F51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 xml:space="preserve">Przygotowanie </w:t>
            </w:r>
            <w:r>
              <w:rPr>
                <w:sz w:val="18"/>
                <w:szCs w:val="18"/>
              </w:rPr>
              <w:t xml:space="preserve">i złożenie </w:t>
            </w:r>
            <w:r w:rsidRPr="00943356">
              <w:rPr>
                <w:sz w:val="18"/>
                <w:szCs w:val="18"/>
              </w:rPr>
              <w:t>pracy dyplomowej</w:t>
            </w:r>
          </w:p>
        </w:tc>
        <w:tc>
          <w:tcPr>
            <w:tcW w:w="1136" w:type="pct"/>
            <w:shd w:val="clear" w:color="auto" w:fill="auto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pct"/>
            <w:shd w:val="clear" w:color="auto" w:fill="auto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47" w:type="pct"/>
            <w:shd w:val="clear" w:color="auto" w:fill="auto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20</w:t>
            </w:r>
          </w:p>
        </w:tc>
      </w:tr>
      <w:tr w:rsidR="003855F2" w:rsidRPr="0086542D" w:rsidTr="00D54E2F">
        <w:trPr>
          <w:trHeight w:val="650"/>
        </w:trPr>
        <w:tc>
          <w:tcPr>
            <w:tcW w:w="3756" w:type="pct"/>
            <w:gridSpan w:val="2"/>
            <w:shd w:val="clear" w:color="auto" w:fill="auto"/>
          </w:tcPr>
          <w:p w:rsidR="003855F2" w:rsidRPr="00943356" w:rsidRDefault="003855F2" w:rsidP="00943356">
            <w:pPr>
              <w:spacing w:line="360" w:lineRule="auto"/>
              <w:jc w:val="right"/>
              <w:rPr>
                <w:b/>
                <w:sz w:val="18"/>
                <w:szCs w:val="18"/>
              </w:rPr>
            </w:pPr>
            <w:r w:rsidRPr="00943356">
              <w:rPr>
                <w:b/>
                <w:sz w:val="18"/>
                <w:szCs w:val="18"/>
              </w:rPr>
              <w:lastRenderedPageBreak/>
              <w:t>Razem:</w:t>
            </w:r>
          </w:p>
        </w:tc>
        <w:tc>
          <w:tcPr>
            <w:tcW w:w="697" w:type="pct"/>
            <w:shd w:val="clear" w:color="auto" w:fill="auto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970</w:t>
            </w:r>
          </w:p>
          <w:p w:rsidR="003855F2" w:rsidRDefault="003855F2" w:rsidP="00D54E2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 xml:space="preserve">oraz </w:t>
            </w:r>
          </w:p>
          <w:p w:rsidR="003855F2" w:rsidRPr="00943356" w:rsidRDefault="003855F2" w:rsidP="00D54E2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3 miesiące</w:t>
            </w:r>
          </w:p>
          <w:p w:rsidR="003855F2" w:rsidRPr="00943356" w:rsidRDefault="003855F2" w:rsidP="0094335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praktyki</w:t>
            </w:r>
          </w:p>
        </w:tc>
        <w:tc>
          <w:tcPr>
            <w:tcW w:w="547" w:type="pct"/>
            <w:shd w:val="clear" w:color="auto" w:fill="auto"/>
          </w:tcPr>
          <w:p w:rsidR="003855F2" w:rsidRPr="00943356" w:rsidRDefault="003855F2" w:rsidP="00943356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120</w:t>
            </w:r>
          </w:p>
        </w:tc>
      </w:tr>
    </w:tbl>
    <w:p w:rsidR="00B93002" w:rsidRDefault="00B93002" w:rsidP="00E45A3A">
      <w:pPr>
        <w:pStyle w:val="Nagwek1"/>
        <w:numPr>
          <w:ilvl w:val="0"/>
          <w:numId w:val="0"/>
        </w:numPr>
        <w:spacing w:before="0" w:after="0" w:line="360" w:lineRule="auto"/>
        <w:rPr>
          <w:sz w:val="24"/>
          <w:szCs w:val="20"/>
        </w:rPr>
      </w:pPr>
    </w:p>
    <w:p w:rsidR="00C96217" w:rsidRPr="00C9293B" w:rsidRDefault="00556BC8" w:rsidP="00D96318">
      <w:pPr>
        <w:pStyle w:val="Nagwek1"/>
        <w:numPr>
          <w:ilvl w:val="0"/>
          <w:numId w:val="0"/>
        </w:numPr>
        <w:spacing w:before="0" w:after="0" w:line="360" w:lineRule="auto"/>
        <w:rPr>
          <w:rStyle w:val="Nagwek2Znak"/>
          <w:sz w:val="24"/>
          <w:szCs w:val="24"/>
        </w:rPr>
      </w:pPr>
      <w:r>
        <w:rPr>
          <w:rStyle w:val="Nagwek2Znak"/>
          <w:sz w:val="24"/>
          <w:szCs w:val="24"/>
        </w:rPr>
        <w:t>8</w:t>
      </w:r>
      <w:r w:rsidR="002823A8" w:rsidRPr="00C9293B">
        <w:rPr>
          <w:rStyle w:val="Nagwek2Znak"/>
          <w:sz w:val="24"/>
          <w:szCs w:val="24"/>
        </w:rPr>
        <w:t xml:space="preserve">. </w:t>
      </w:r>
      <w:r w:rsidR="00C96217" w:rsidRPr="00C9293B">
        <w:rPr>
          <w:rStyle w:val="Nagwek2Znak"/>
          <w:sz w:val="24"/>
          <w:szCs w:val="24"/>
        </w:rPr>
        <w:t>Praktyk</w:t>
      </w:r>
      <w:bookmarkEnd w:id="20"/>
      <w:r w:rsidR="002823A8" w:rsidRPr="00C9293B">
        <w:rPr>
          <w:rStyle w:val="Nagwek2Znak"/>
          <w:sz w:val="24"/>
          <w:szCs w:val="24"/>
        </w:rPr>
        <w:t>a:</w:t>
      </w:r>
    </w:p>
    <w:p w:rsidR="00AD3CDB" w:rsidRDefault="00D96318" w:rsidP="00366F1F">
      <w:pPr>
        <w:spacing w:line="360" w:lineRule="auto"/>
        <w:ind w:firstLine="3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trakcie </w:t>
      </w:r>
      <w:r w:rsidR="00C9293B" w:rsidRPr="00C9293B">
        <w:rPr>
          <w:sz w:val="24"/>
          <w:szCs w:val="24"/>
        </w:rPr>
        <w:t xml:space="preserve">studiów na kierunku </w:t>
      </w:r>
      <w:r w:rsidR="001515D4">
        <w:rPr>
          <w:i/>
          <w:sz w:val="24"/>
          <w:szCs w:val="24"/>
        </w:rPr>
        <w:t>dziennikarstwo i nowe media</w:t>
      </w:r>
      <w:r>
        <w:rPr>
          <w:sz w:val="24"/>
          <w:szCs w:val="24"/>
        </w:rPr>
        <w:t xml:space="preserve"> studenci odbywają </w:t>
      </w:r>
      <w:r w:rsidR="00C9293B" w:rsidRPr="00C9293B">
        <w:rPr>
          <w:sz w:val="24"/>
          <w:szCs w:val="24"/>
        </w:rPr>
        <w:t>praktykę zawodo</w:t>
      </w:r>
      <w:r w:rsidR="00C9293B">
        <w:rPr>
          <w:sz w:val="24"/>
          <w:szCs w:val="24"/>
        </w:rPr>
        <w:t xml:space="preserve">wą w podmiotach prowadzących działalność medialną lub </w:t>
      </w:r>
      <w:proofErr w:type="spellStart"/>
      <w:r>
        <w:rPr>
          <w:sz w:val="24"/>
          <w:szCs w:val="24"/>
        </w:rPr>
        <w:t>około</w:t>
      </w:r>
      <w:r w:rsidR="00C9293B">
        <w:rPr>
          <w:sz w:val="24"/>
          <w:szCs w:val="24"/>
        </w:rPr>
        <w:t>medialną</w:t>
      </w:r>
      <w:proofErr w:type="spellEnd"/>
      <w:r w:rsidR="00C9293B">
        <w:rPr>
          <w:sz w:val="24"/>
          <w:szCs w:val="24"/>
        </w:rPr>
        <w:t xml:space="preserve"> </w:t>
      </w:r>
      <w:r w:rsidR="00C9293B" w:rsidRPr="00C9293B">
        <w:rPr>
          <w:sz w:val="24"/>
          <w:szCs w:val="24"/>
        </w:rPr>
        <w:t xml:space="preserve">– w </w:t>
      </w:r>
      <w:r>
        <w:rPr>
          <w:sz w:val="24"/>
          <w:szCs w:val="24"/>
        </w:rPr>
        <w:t>łąc</w:t>
      </w:r>
      <w:r>
        <w:rPr>
          <w:sz w:val="24"/>
          <w:szCs w:val="24"/>
        </w:rPr>
        <w:t>z</w:t>
      </w:r>
      <w:r>
        <w:rPr>
          <w:sz w:val="24"/>
          <w:szCs w:val="24"/>
        </w:rPr>
        <w:t xml:space="preserve">nym </w:t>
      </w:r>
      <w:r w:rsidR="00C9293B" w:rsidRPr="00C9293B">
        <w:rPr>
          <w:sz w:val="24"/>
          <w:szCs w:val="24"/>
        </w:rPr>
        <w:t xml:space="preserve">wymiarze </w:t>
      </w:r>
      <w:r w:rsidR="001515D4">
        <w:rPr>
          <w:sz w:val="24"/>
          <w:szCs w:val="24"/>
        </w:rPr>
        <w:t>3</w:t>
      </w:r>
      <w:r w:rsidR="00C9293B">
        <w:rPr>
          <w:sz w:val="24"/>
          <w:szCs w:val="24"/>
        </w:rPr>
        <w:t xml:space="preserve"> miesi</w:t>
      </w:r>
      <w:r>
        <w:rPr>
          <w:sz w:val="24"/>
          <w:szCs w:val="24"/>
        </w:rPr>
        <w:t>ę</w:t>
      </w:r>
      <w:r w:rsidR="001318D5">
        <w:rPr>
          <w:sz w:val="24"/>
          <w:szCs w:val="24"/>
        </w:rPr>
        <w:t xml:space="preserve">cy, tj. </w:t>
      </w:r>
      <w:r w:rsidR="001515D4">
        <w:rPr>
          <w:sz w:val="24"/>
          <w:szCs w:val="24"/>
        </w:rPr>
        <w:t>375</w:t>
      </w:r>
      <w:r w:rsidR="00C9293B">
        <w:rPr>
          <w:sz w:val="24"/>
          <w:szCs w:val="24"/>
        </w:rPr>
        <w:t xml:space="preserve"> godzin</w:t>
      </w:r>
      <w:r w:rsidR="001318D5">
        <w:rPr>
          <w:sz w:val="24"/>
          <w:szCs w:val="24"/>
        </w:rPr>
        <w:t xml:space="preserve"> dydaktycznych (45 min</w:t>
      </w:r>
      <w:r w:rsidR="00C9293B">
        <w:rPr>
          <w:sz w:val="24"/>
          <w:szCs w:val="24"/>
        </w:rPr>
        <w:t>)</w:t>
      </w:r>
      <w:r w:rsidR="00C9293B" w:rsidRPr="00C9293B">
        <w:rPr>
          <w:sz w:val="24"/>
          <w:szCs w:val="24"/>
        </w:rPr>
        <w:t>. Za zaliczenie praktyki zawodowej stu</w:t>
      </w:r>
      <w:r>
        <w:rPr>
          <w:sz w:val="24"/>
          <w:szCs w:val="24"/>
        </w:rPr>
        <w:t xml:space="preserve">dent </w:t>
      </w:r>
      <w:r w:rsidR="00C9293B" w:rsidRPr="00C9293B">
        <w:rPr>
          <w:sz w:val="24"/>
          <w:szCs w:val="24"/>
        </w:rPr>
        <w:t>otrzymu</w:t>
      </w:r>
      <w:r w:rsidR="001515D4">
        <w:rPr>
          <w:sz w:val="24"/>
          <w:szCs w:val="24"/>
        </w:rPr>
        <w:t>je w sumie 15</w:t>
      </w:r>
      <w:r w:rsidR="00C9293B" w:rsidRPr="00C9293B">
        <w:rPr>
          <w:sz w:val="24"/>
          <w:szCs w:val="24"/>
        </w:rPr>
        <w:t xml:space="preserve"> punktów</w:t>
      </w:r>
      <w:r>
        <w:rPr>
          <w:sz w:val="24"/>
          <w:szCs w:val="24"/>
        </w:rPr>
        <w:t xml:space="preserve"> ECTS.</w:t>
      </w:r>
    </w:p>
    <w:p w:rsidR="00B8680B" w:rsidRPr="00007167" w:rsidRDefault="00B8680B" w:rsidP="00366F1F">
      <w:pPr>
        <w:spacing w:line="360" w:lineRule="auto"/>
        <w:ind w:firstLine="340"/>
        <w:jc w:val="both"/>
        <w:rPr>
          <w:sz w:val="8"/>
          <w:szCs w:val="24"/>
        </w:rPr>
      </w:pPr>
    </w:p>
    <w:p w:rsidR="00B8680B" w:rsidRPr="00E94CCD" w:rsidRDefault="00B8680B" w:rsidP="00366F1F">
      <w:pPr>
        <w:spacing w:line="360" w:lineRule="auto"/>
        <w:ind w:firstLine="340"/>
        <w:jc w:val="both"/>
        <w:rPr>
          <w:sz w:val="24"/>
          <w:szCs w:val="24"/>
        </w:rPr>
      </w:pPr>
      <w:r>
        <w:rPr>
          <w:sz w:val="24"/>
          <w:szCs w:val="24"/>
        </w:rPr>
        <w:t>Tabela 5</w:t>
      </w:r>
    </w:p>
    <w:tbl>
      <w:tblPr>
        <w:tblStyle w:val="Tabela-Siatka"/>
        <w:tblW w:w="0" w:type="auto"/>
        <w:tblLook w:val="04A0"/>
      </w:tblPr>
      <w:tblGrid>
        <w:gridCol w:w="2660"/>
        <w:gridCol w:w="2268"/>
        <w:gridCol w:w="2268"/>
        <w:gridCol w:w="1980"/>
      </w:tblGrid>
      <w:tr w:rsidR="00D96318" w:rsidTr="00540347">
        <w:tc>
          <w:tcPr>
            <w:tcW w:w="9176" w:type="dxa"/>
            <w:gridSpan w:val="4"/>
            <w:shd w:val="clear" w:color="auto" w:fill="auto"/>
          </w:tcPr>
          <w:p w:rsidR="00AE3896" w:rsidRPr="00AE3896" w:rsidRDefault="00AE3896" w:rsidP="00D96318">
            <w:pPr>
              <w:spacing w:line="360" w:lineRule="auto"/>
              <w:jc w:val="center"/>
              <w:rPr>
                <w:b/>
                <w:bCs/>
                <w:sz w:val="8"/>
                <w:szCs w:val="24"/>
              </w:rPr>
            </w:pPr>
          </w:p>
          <w:p w:rsidR="00D96318" w:rsidRPr="00556BC8" w:rsidRDefault="00D96318" w:rsidP="00D96318">
            <w:pPr>
              <w:spacing w:line="360" w:lineRule="auto"/>
              <w:jc w:val="center"/>
              <w:rPr>
                <w:sz w:val="18"/>
              </w:rPr>
            </w:pPr>
            <w:r w:rsidRPr="00556BC8">
              <w:rPr>
                <w:b/>
                <w:bCs/>
                <w:sz w:val="18"/>
                <w:szCs w:val="24"/>
              </w:rPr>
              <w:t xml:space="preserve">Wymiar </w:t>
            </w:r>
            <w:r w:rsidR="00A30D80" w:rsidRPr="00556BC8">
              <w:rPr>
                <w:b/>
                <w:bCs/>
                <w:sz w:val="18"/>
                <w:szCs w:val="24"/>
              </w:rPr>
              <w:t xml:space="preserve">czasowy i </w:t>
            </w:r>
            <w:r w:rsidRPr="00556BC8">
              <w:rPr>
                <w:b/>
                <w:bCs/>
                <w:sz w:val="18"/>
                <w:szCs w:val="24"/>
              </w:rPr>
              <w:t>okres realizacji praktyk</w:t>
            </w:r>
            <w:r w:rsidR="000D212E" w:rsidRPr="00556BC8">
              <w:rPr>
                <w:b/>
                <w:bCs/>
                <w:sz w:val="18"/>
                <w:szCs w:val="24"/>
              </w:rPr>
              <w:t>, punktacja ECTS</w:t>
            </w:r>
          </w:p>
        </w:tc>
      </w:tr>
      <w:tr w:rsidR="00D96318" w:rsidTr="00540347">
        <w:tc>
          <w:tcPr>
            <w:tcW w:w="2660" w:type="dxa"/>
            <w:shd w:val="clear" w:color="auto" w:fill="auto"/>
          </w:tcPr>
          <w:p w:rsidR="00D96318" w:rsidRPr="00556BC8" w:rsidRDefault="00D96318" w:rsidP="00D96318">
            <w:pPr>
              <w:spacing w:line="360" w:lineRule="auto"/>
              <w:jc w:val="center"/>
              <w:rPr>
                <w:sz w:val="18"/>
              </w:rPr>
            </w:pPr>
            <w:r w:rsidRPr="00556BC8">
              <w:rPr>
                <w:color w:val="000000" w:themeColor="text1"/>
                <w:sz w:val="18"/>
                <w:szCs w:val="24"/>
              </w:rPr>
              <w:t>Rodzaj praktyki</w:t>
            </w:r>
          </w:p>
        </w:tc>
        <w:tc>
          <w:tcPr>
            <w:tcW w:w="2268" w:type="dxa"/>
            <w:shd w:val="clear" w:color="auto" w:fill="auto"/>
          </w:tcPr>
          <w:p w:rsidR="00D96318" w:rsidRPr="00556BC8" w:rsidRDefault="00D96318" w:rsidP="00D96318">
            <w:pPr>
              <w:spacing w:line="360" w:lineRule="auto"/>
              <w:jc w:val="center"/>
              <w:rPr>
                <w:sz w:val="18"/>
              </w:rPr>
            </w:pPr>
            <w:r w:rsidRPr="00556BC8">
              <w:rPr>
                <w:color w:val="000000" w:themeColor="text1"/>
                <w:sz w:val="18"/>
                <w:szCs w:val="24"/>
              </w:rPr>
              <w:t>Wymiar czasowy</w:t>
            </w:r>
          </w:p>
        </w:tc>
        <w:tc>
          <w:tcPr>
            <w:tcW w:w="2268" w:type="dxa"/>
            <w:shd w:val="clear" w:color="auto" w:fill="auto"/>
          </w:tcPr>
          <w:p w:rsidR="00D96318" w:rsidRPr="00556BC8" w:rsidRDefault="00D96318" w:rsidP="00D96318">
            <w:pPr>
              <w:spacing w:line="360" w:lineRule="auto"/>
              <w:jc w:val="center"/>
              <w:rPr>
                <w:sz w:val="18"/>
              </w:rPr>
            </w:pPr>
            <w:r w:rsidRPr="00556BC8">
              <w:rPr>
                <w:color w:val="000000" w:themeColor="text1"/>
                <w:sz w:val="18"/>
                <w:szCs w:val="24"/>
              </w:rPr>
              <w:t>Okres realizacji</w:t>
            </w:r>
            <w:r w:rsidR="00A30D80" w:rsidRPr="00556BC8">
              <w:rPr>
                <w:color w:val="000000" w:themeColor="text1"/>
                <w:sz w:val="18"/>
                <w:szCs w:val="24"/>
              </w:rPr>
              <w:t xml:space="preserve"> (semestr)</w:t>
            </w:r>
          </w:p>
        </w:tc>
        <w:tc>
          <w:tcPr>
            <w:tcW w:w="1980" w:type="dxa"/>
            <w:shd w:val="clear" w:color="auto" w:fill="auto"/>
          </w:tcPr>
          <w:p w:rsidR="00D96318" w:rsidRPr="00556BC8" w:rsidRDefault="00D96318" w:rsidP="00D96318">
            <w:pPr>
              <w:spacing w:line="360" w:lineRule="auto"/>
              <w:jc w:val="center"/>
              <w:rPr>
                <w:sz w:val="18"/>
              </w:rPr>
            </w:pPr>
            <w:r w:rsidRPr="00556BC8">
              <w:rPr>
                <w:color w:val="000000" w:themeColor="text1"/>
                <w:sz w:val="18"/>
                <w:szCs w:val="24"/>
              </w:rPr>
              <w:t>Liczba punktów ECTS</w:t>
            </w:r>
          </w:p>
        </w:tc>
      </w:tr>
      <w:tr w:rsidR="00D96318" w:rsidTr="00540347">
        <w:tc>
          <w:tcPr>
            <w:tcW w:w="2660" w:type="dxa"/>
            <w:shd w:val="clear" w:color="auto" w:fill="auto"/>
          </w:tcPr>
          <w:p w:rsidR="00D96318" w:rsidRPr="00556BC8" w:rsidRDefault="00D96318" w:rsidP="00D96318">
            <w:pPr>
              <w:spacing w:line="360" w:lineRule="auto"/>
              <w:jc w:val="center"/>
              <w:rPr>
                <w:sz w:val="18"/>
              </w:rPr>
            </w:pPr>
            <w:r w:rsidRPr="00556BC8">
              <w:rPr>
                <w:sz w:val="18"/>
              </w:rPr>
              <w:t>Praktyka zawodowa śródroczna</w:t>
            </w:r>
          </w:p>
        </w:tc>
        <w:tc>
          <w:tcPr>
            <w:tcW w:w="2268" w:type="dxa"/>
            <w:shd w:val="clear" w:color="auto" w:fill="auto"/>
          </w:tcPr>
          <w:p w:rsidR="00D96318" w:rsidRPr="00556BC8" w:rsidRDefault="001515D4" w:rsidP="00D96318">
            <w:pPr>
              <w:spacing w:line="360" w:lineRule="auto"/>
              <w:jc w:val="center"/>
              <w:rPr>
                <w:sz w:val="18"/>
              </w:rPr>
            </w:pPr>
            <w:r w:rsidRPr="00556BC8">
              <w:rPr>
                <w:sz w:val="18"/>
              </w:rPr>
              <w:t>1 miesiąc = 125 godzin</w:t>
            </w:r>
          </w:p>
        </w:tc>
        <w:tc>
          <w:tcPr>
            <w:tcW w:w="2268" w:type="dxa"/>
            <w:shd w:val="clear" w:color="auto" w:fill="auto"/>
          </w:tcPr>
          <w:p w:rsidR="00D96318" w:rsidRPr="00556BC8" w:rsidRDefault="001515D4" w:rsidP="00D96318">
            <w:pPr>
              <w:spacing w:line="360" w:lineRule="auto"/>
              <w:jc w:val="center"/>
              <w:rPr>
                <w:sz w:val="18"/>
              </w:rPr>
            </w:pPr>
            <w:r w:rsidRPr="00556BC8">
              <w:rPr>
                <w:sz w:val="18"/>
              </w:rPr>
              <w:t>II</w:t>
            </w:r>
          </w:p>
        </w:tc>
        <w:tc>
          <w:tcPr>
            <w:tcW w:w="1980" w:type="dxa"/>
            <w:shd w:val="clear" w:color="auto" w:fill="auto"/>
          </w:tcPr>
          <w:p w:rsidR="00D96318" w:rsidRPr="00556BC8" w:rsidRDefault="001515D4" w:rsidP="00D96318">
            <w:pPr>
              <w:spacing w:line="360" w:lineRule="auto"/>
              <w:jc w:val="center"/>
              <w:rPr>
                <w:sz w:val="18"/>
              </w:rPr>
            </w:pPr>
            <w:r w:rsidRPr="00556BC8">
              <w:rPr>
                <w:sz w:val="18"/>
              </w:rPr>
              <w:t>5</w:t>
            </w:r>
          </w:p>
        </w:tc>
      </w:tr>
      <w:tr w:rsidR="00D96318" w:rsidTr="00540347">
        <w:tc>
          <w:tcPr>
            <w:tcW w:w="2660" w:type="dxa"/>
            <w:shd w:val="clear" w:color="auto" w:fill="auto"/>
          </w:tcPr>
          <w:p w:rsidR="00D96318" w:rsidRPr="00556BC8" w:rsidRDefault="00D96318" w:rsidP="00A30D80">
            <w:pPr>
              <w:spacing w:line="360" w:lineRule="auto"/>
              <w:jc w:val="center"/>
              <w:rPr>
                <w:sz w:val="18"/>
              </w:rPr>
            </w:pPr>
            <w:r w:rsidRPr="00556BC8">
              <w:rPr>
                <w:sz w:val="18"/>
              </w:rPr>
              <w:t>Praktyka zawodowa śródroczna</w:t>
            </w:r>
          </w:p>
        </w:tc>
        <w:tc>
          <w:tcPr>
            <w:tcW w:w="2268" w:type="dxa"/>
            <w:shd w:val="clear" w:color="auto" w:fill="auto"/>
          </w:tcPr>
          <w:p w:rsidR="00D96318" w:rsidRPr="00556BC8" w:rsidRDefault="00556BC8" w:rsidP="00A30D80">
            <w:pPr>
              <w:spacing w:line="360" w:lineRule="auto"/>
              <w:jc w:val="center"/>
              <w:rPr>
                <w:sz w:val="18"/>
              </w:rPr>
            </w:pPr>
            <w:r w:rsidRPr="00556BC8">
              <w:rPr>
                <w:sz w:val="18"/>
              </w:rPr>
              <w:t>1 miesiąc = 125 godzin</w:t>
            </w:r>
          </w:p>
        </w:tc>
        <w:tc>
          <w:tcPr>
            <w:tcW w:w="2268" w:type="dxa"/>
            <w:shd w:val="clear" w:color="auto" w:fill="auto"/>
          </w:tcPr>
          <w:p w:rsidR="00D96318" w:rsidRPr="00556BC8" w:rsidRDefault="001515D4" w:rsidP="00A30D80">
            <w:pPr>
              <w:spacing w:line="360" w:lineRule="auto"/>
              <w:jc w:val="center"/>
              <w:rPr>
                <w:sz w:val="18"/>
              </w:rPr>
            </w:pPr>
            <w:r w:rsidRPr="00556BC8">
              <w:rPr>
                <w:sz w:val="18"/>
              </w:rPr>
              <w:t>III</w:t>
            </w:r>
          </w:p>
        </w:tc>
        <w:tc>
          <w:tcPr>
            <w:tcW w:w="1980" w:type="dxa"/>
            <w:shd w:val="clear" w:color="auto" w:fill="auto"/>
          </w:tcPr>
          <w:p w:rsidR="00D96318" w:rsidRPr="00556BC8" w:rsidRDefault="00D96318" w:rsidP="00A30D80">
            <w:pPr>
              <w:spacing w:line="360" w:lineRule="auto"/>
              <w:jc w:val="center"/>
              <w:rPr>
                <w:sz w:val="18"/>
              </w:rPr>
            </w:pPr>
            <w:r w:rsidRPr="00556BC8">
              <w:rPr>
                <w:sz w:val="18"/>
              </w:rPr>
              <w:t>5</w:t>
            </w:r>
          </w:p>
        </w:tc>
      </w:tr>
      <w:tr w:rsidR="001318D5" w:rsidTr="00540347">
        <w:tc>
          <w:tcPr>
            <w:tcW w:w="2660" w:type="dxa"/>
            <w:shd w:val="clear" w:color="auto" w:fill="auto"/>
          </w:tcPr>
          <w:p w:rsidR="001318D5" w:rsidRPr="00556BC8" w:rsidRDefault="001318D5" w:rsidP="00A30D80">
            <w:pPr>
              <w:spacing w:line="360" w:lineRule="auto"/>
              <w:jc w:val="center"/>
              <w:rPr>
                <w:sz w:val="18"/>
              </w:rPr>
            </w:pPr>
            <w:r w:rsidRPr="00556BC8">
              <w:rPr>
                <w:sz w:val="18"/>
              </w:rPr>
              <w:t>Praktyka zawodowa śródroczna</w:t>
            </w:r>
          </w:p>
        </w:tc>
        <w:tc>
          <w:tcPr>
            <w:tcW w:w="2268" w:type="dxa"/>
            <w:shd w:val="clear" w:color="auto" w:fill="auto"/>
          </w:tcPr>
          <w:p w:rsidR="001318D5" w:rsidRPr="00556BC8" w:rsidRDefault="00556BC8" w:rsidP="00A30D80">
            <w:pPr>
              <w:spacing w:line="360" w:lineRule="auto"/>
              <w:jc w:val="center"/>
              <w:rPr>
                <w:sz w:val="18"/>
              </w:rPr>
            </w:pPr>
            <w:r w:rsidRPr="00556BC8">
              <w:rPr>
                <w:sz w:val="18"/>
              </w:rPr>
              <w:t>1 miesiąc = 125 godzin</w:t>
            </w:r>
          </w:p>
        </w:tc>
        <w:tc>
          <w:tcPr>
            <w:tcW w:w="2268" w:type="dxa"/>
            <w:shd w:val="clear" w:color="auto" w:fill="auto"/>
          </w:tcPr>
          <w:p w:rsidR="001318D5" w:rsidRPr="00556BC8" w:rsidRDefault="001515D4" w:rsidP="00A30D80">
            <w:pPr>
              <w:spacing w:line="360" w:lineRule="auto"/>
              <w:jc w:val="center"/>
              <w:rPr>
                <w:sz w:val="18"/>
              </w:rPr>
            </w:pPr>
            <w:r w:rsidRPr="00556BC8">
              <w:rPr>
                <w:sz w:val="18"/>
              </w:rPr>
              <w:t>IV</w:t>
            </w:r>
          </w:p>
        </w:tc>
        <w:tc>
          <w:tcPr>
            <w:tcW w:w="1980" w:type="dxa"/>
            <w:shd w:val="clear" w:color="auto" w:fill="auto"/>
          </w:tcPr>
          <w:p w:rsidR="001318D5" w:rsidRPr="00556BC8" w:rsidRDefault="001515D4" w:rsidP="00A30D80">
            <w:pPr>
              <w:spacing w:line="360" w:lineRule="auto"/>
              <w:jc w:val="center"/>
              <w:rPr>
                <w:sz w:val="18"/>
              </w:rPr>
            </w:pPr>
            <w:r w:rsidRPr="00556BC8">
              <w:rPr>
                <w:sz w:val="18"/>
              </w:rPr>
              <w:t>5</w:t>
            </w:r>
          </w:p>
        </w:tc>
      </w:tr>
      <w:tr w:rsidR="001318D5" w:rsidTr="006B33C9">
        <w:tc>
          <w:tcPr>
            <w:tcW w:w="2660" w:type="dxa"/>
            <w:tcBorders>
              <w:bottom w:val="single" w:sz="2" w:space="0" w:color="auto"/>
            </w:tcBorders>
            <w:shd w:val="clear" w:color="auto" w:fill="auto"/>
          </w:tcPr>
          <w:p w:rsidR="001318D5" w:rsidRPr="00A30D80" w:rsidRDefault="001318D5" w:rsidP="00A30D80">
            <w:pPr>
              <w:spacing w:line="360" w:lineRule="auto"/>
              <w:jc w:val="right"/>
              <w:rPr>
                <w:b/>
                <w:sz w:val="16"/>
              </w:rPr>
            </w:pPr>
            <w:r w:rsidRPr="00A30D80">
              <w:rPr>
                <w:b/>
                <w:sz w:val="16"/>
              </w:rPr>
              <w:t>Razem:</w:t>
            </w:r>
          </w:p>
        </w:tc>
        <w:tc>
          <w:tcPr>
            <w:tcW w:w="2268" w:type="dxa"/>
            <w:tcBorders>
              <w:bottom w:val="single" w:sz="2" w:space="0" w:color="auto"/>
            </w:tcBorders>
            <w:shd w:val="clear" w:color="auto" w:fill="auto"/>
          </w:tcPr>
          <w:p w:rsidR="001318D5" w:rsidRPr="00556BC8" w:rsidRDefault="001515D4" w:rsidP="00A30D80">
            <w:pPr>
              <w:spacing w:line="360" w:lineRule="auto"/>
              <w:jc w:val="center"/>
              <w:rPr>
                <w:b/>
                <w:sz w:val="18"/>
              </w:rPr>
            </w:pPr>
            <w:r w:rsidRPr="00556BC8">
              <w:rPr>
                <w:b/>
                <w:sz w:val="18"/>
              </w:rPr>
              <w:t>3 miesiące</w:t>
            </w:r>
            <w:r w:rsidR="00556BC8">
              <w:rPr>
                <w:b/>
                <w:sz w:val="18"/>
              </w:rPr>
              <w:t xml:space="preserve"> = 375</w:t>
            </w:r>
            <w:r w:rsidR="001318D5" w:rsidRPr="00556BC8">
              <w:rPr>
                <w:b/>
                <w:sz w:val="18"/>
              </w:rPr>
              <w:t xml:space="preserve"> godzin</w:t>
            </w:r>
          </w:p>
        </w:tc>
        <w:tc>
          <w:tcPr>
            <w:tcW w:w="2268" w:type="dxa"/>
            <w:tcBorders>
              <w:bottom w:val="single" w:sz="2" w:space="0" w:color="auto"/>
            </w:tcBorders>
            <w:shd w:val="clear" w:color="auto" w:fill="auto"/>
          </w:tcPr>
          <w:p w:rsidR="001318D5" w:rsidRPr="00556BC8" w:rsidRDefault="00556BC8" w:rsidP="00A30D80">
            <w:pPr>
              <w:spacing w:line="360" w:lineRule="auto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II-IV</w:t>
            </w:r>
          </w:p>
        </w:tc>
        <w:tc>
          <w:tcPr>
            <w:tcW w:w="1980" w:type="dxa"/>
            <w:tcBorders>
              <w:bottom w:val="single" w:sz="2" w:space="0" w:color="auto"/>
            </w:tcBorders>
            <w:shd w:val="clear" w:color="auto" w:fill="auto"/>
          </w:tcPr>
          <w:p w:rsidR="001318D5" w:rsidRPr="00556BC8" w:rsidRDefault="00556BC8" w:rsidP="00A30D80">
            <w:pPr>
              <w:spacing w:line="360" w:lineRule="auto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15</w:t>
            </w:r>
          </w:p>
        </w:tc>
      </w:tr>
    </w:tbl>
    <w:p w:rsidR="00D477A6" w:rsidRDefault="00D477A6" w:rsidP="004E612D">
      <w:pPr>
        <w:pStyle w:val="Nagwek1"/>
        <w:numPr>
          <w:ilvl w:val="0"/>
          <w:numId w:val="0"/>
        </w:numPr>
        <w:spacing w:before="0" w:after="0" w:line="360" w:lineRule="auto"/>
        <w:jc w:val="both"/>
        <w:rPr>
          <w:sz w:val="2"/>
          <w:szCs w:val="24"/>
        </w:rPr>
      </w:pPr>
      <w:bookmarkStart w:id="21" w:name="_Toc9250681"/>
    </w:p>
    <w:p w:rsidR="006540D9" w:rsidRPr="006540D9" w:rsidRDefault="006540D9" w:rsidP="006540D9"/>
    <w:p w:rsidR="001B3052" w:rsidRDefault="00580C29" w:rsidP="00E45A3A">
      <w:pPr>
        <w:pStyle w:val="Nagwek1"/>
        <w:numPr>
          <w:ilvl w:val="0"/>
          <w:numId w:val="0"/>
        </w:numPr>
        <w:spacing w:before="0" w:after="0" w:line="360" w:lineRule="auto"/>
        <w:ind w:firstLine="340"/>
        <w:jc w:val="both"/>
        <w:rPr>
          <w:sz w:val="24"/>
          <w:szCs w:val="24"/>
        </w:rPr>
      </w:pPr>
      <w:r w:rsidRPr="00580C29">
        <w:rPr>
          <w:sz w:val="24"/>
          <w:szCs w:val="24"/>
        </w:rPr>
        <w:t xml:space="preserve">Szczegółowy opis formy i zasad </w:t>
      </w:r>
      <w:r w:rsidR="00D962A7" w:rsidRPr="00580C29">
        <w:rPr>
          <w:sz w:val="24"/>
          <w:szCs w:val="24"/>
        </w:rPr>
        <w:t>odbywania praktyki zawodowej przez studen</w:t>
      </w:r>
      <w:r w:rsidR="004D6DC7">
        <w:rPr>
          <w:sz w:val="24"/>
          <w:szCs w:val="24"/>
        </w:rPr>
        <w:t xml:space="preserve">tów </w:t>
      </w:r>
      <w:r w:rsidR="00D962A7" w:rsidRPr="00580C29">
        <w:rPr>
          <w:sz w:val="24"/>
          <w:szCs w:val="24"/>
        </w:rPr>
        <w:t>kieru</w:t>
      </w:r>
      <w:r w:rsidR="00D962A7" w:rsidRPr="00580C29">
        <w:rPr>
          <w:sz w:val="24"/>
          <w:szCs w:val="24"/>
        </w:rPr>
        <w:t>n</w:t>
      </w:r>
      <w:r w:rsidR="00D962A7" w:rsidRPr="00580C29">
        <w:rPr>
          <w:sz w:val="24"/>
          <w:szCs w:val="24"/>
        </w:rPr>
        <w:t xml:space="preserve">ku </w:t>
      </w:r>
      <w:r w:rsidR="00D962A7" w:rsidRPr="00580C29">
        <w:rPr>
          <w:i/>
          <w:sz w:val="24"/>
          <w:szCs w:val="24"/>
        </w:rPr>
        <w:t>dziennikarstwo i nowe media</w:t>
      </w:r>
      <w:r w:rsidR="00D962A7" w:rsidRPr="00580C29">
        <w:rPr>
          <w:sz w:val="24"/>
          <w:szCs w:val="24"/>
        </w:rPr>
        <w:t xml:space="preserve"> </w:t>
      </w:r>
      <w:r w:rsidRPr="00580C29">
        <w:rPr>
          <w:sz w:val="24"/>
          <w:szCs w:val="24"/>
        </w:rPr>
        <w:t>z</w:t>
      </w:r>
      <w:r w:rsidR="00C53E8C">
        <w:rPr>
          <w:sz w:val="24"/>
          <w:szCs w:val="24"/>
        </w:rPr>
        <w:t xml:space="preserve">awierają: sylabus zajęć oraz </w:t>
      </w:r>
      <w:r w:rsidRPr="00580C29">
        <w:rPr>
          <w:sz w:val="24"/>
          <w:szCs w:val="24"/>
        </w:rPr>
        <w:t>Zasad</w:t>
      </w:r>
      <w:r w:rsidR="004D6DC7">
        <w:rPr>
          <w:sz w:val="24"/>
          <w:szCs w:val="24"/>
        </w:rPr>
        <w:t>y</w:t>
      </w:r>
      <w:r w:rsidRPr="00580C29">
        <w:rPr>
          <w:sz w:val="24"/>
          <w:szCs w:val="24"/>
        </w:rPr>
        <w:t xml:space="preserve"> studiowania, określon</w:t>
      </w:r>
      <w:r w:rsidR="004D6DC7">
        <w:rPr>
          <w:sz w:val="24"/>
          <w:szCs w:val="24"/>
        </w:rPr>
        <w:t>e</w:t>
      </w:r>
      <w:r w:rsidR="00D962A7" w:rsidRPr="00580C29">
        <w:rPr>
          <w:sz w:val="24"/>
          <w:szCs w:val="24"/>
        </w:rPr>
        <w:t xml:space="preserve"> przez Dziekana Wydziału Filologiczno-Pedagogicznego </w:t>
      </w:r>
      <w:proofErr w:type="spellStart"/>
      <w:r w:rsidR="00D962A7" w:rsidRPr="00580C29">
        <w:rPr>
          <w:sz w:val="24"/>
          <w:szCs w:val="24"/>
        </w:rPr>
        <w:t>UTHRad</w:t>
      </w:r>
      <w:proofErr w:type="spellEnd"/>
      <w:r w:rsidR="00D962A7" w:rsidRPr="00580C29">
        <w:rPr>
          <w:sz w:val="24"/>
          <w:szCs w:val="24"/>
        </w:rPr>
        <w:t>.</w:t>
      </w:r>
    </w:p>
    <w:p w:rsidR="001B3052" w:rsidRPr="00983893" w:rsidRDefault="001B3052" w:rsidP="00E45A3A">
      <w:pPr>
        <w:spacing w:line="360" w:lineRule="auto"/>
        <w:rPr>
          <w:sz w:val="24"/>
        </w:rPr>
      </w:pPr>
    </w:p>
    <w:p w:rsidR="001B3052" w:rsidRPr="001B3052" w:rsidRDefault="00580C29" w:rsidP="00E45A3A">
      <w:pPr>
        <w:pStyle w:val="Nagwek1"/>
        <w:numPr>
          <w:ilvl w:val="0"/>
          <w:numId w:val="0"/>
        </w:numPr>
        <w:spacing w:before="0" w:after="0" w:line="360" w:lineRule="auto"/>
        <w:jc w:val="both"/>
        <w:rPr>
          <w:rFonts w:eastAsia="Calibri"/>
          <w:b/>
          <w:sz w:val="24"/>
          <w:szCs w:val="24"/>
          <w:lang w:eastAsia="en-US"/>
        </w:rPr>
      </w:pPr>
      <w:r w:rsidRPr="001B3052">
        <w:rPr>
          <w:rFonts w:eastAsia="Calibri"/>
          <w:b/>
          <w:sz w:val="24"/>
          <w:szCs w:val="24"/>
          <w:lang w:eastAsia="en-US"/>
        </w:rPr>
        <w:t>9. Sposoby weryfikacji i oceny efektów uczenia się</w:t>
      </w:r>
      <w:r w:rsidR="001B3052" w:rsidRPr="001B3052">
        <w:rPr>
          <w:rFonts w:eastAsia="Calibri"/>
          <w:b/>
          <w:sz w:val="24"/>
          <w:szCs w:val="24"/>
          <w:lang w:eastAsia="en-US"/>
        </w:rPr>
        <w:t>:</w:t>
      </w:r>
    </w:p>
    <w:p w:rsidR="00C93A04" w:rsidRDefault="001B3052" w:rsidP="00E45A3A">
      <w:pPr>
        <w:pStyle w:val="Nagwek1"/>
        <w:numPr>
          <w:ilvl w:val="0"/>
          <w:numId w:val="0"/>
        </w:numPr>
        <w:spacing w:before="0" w:after="0" w:line="360" w:lineRule="auto"/>
        <w:ind w:firstLine="340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Efekty uczenia się osiągnięte przez studentów kierunku </w:t>
      </w:r>
      <w:r>
        <w:rPr>
          <w:i/>
          <w:sz w:val="24"/>
          <w:szCs w:val="24"/>
        </w:rPr>
        <w:t>dziennikarstwo i nowe media</w:t>
      </w:r>
      <w:r>
        <w:rPr>
          <w:sz w:val="24"/>
          <w:szCs w:val="24"/>
        </w:rPr>
        <w:t xml:space="preserve"> </w:t>
      </w:r>
      <w:r w:rsidR="004D6DC7">
        <w:rPr>
          <w:sz w:val="24"/>
          <w:szCs w:val="24"/>
        </w:rPr>
        <w:t xml:space="preserve">     </w:t>
      </w:r>
      <w:r>
        <w:rPr>
          <w:sz w:val="24"/>
          <w:szCs w:val="24"/>
        </w:rPr>
        <w:t>są weryfikowane w ramach zajęć dydaktycznych, praktyki zawodowej oraz egzaminu dypl</w:t>
      </w:r>
      <w:r>
        <w:rPr>
          <w:sz w:val="24"/>
          <w:szCs w:val="24"/>
        </w:rPr>
        <w:t>o</w:t>
      </w:r>
      <w:r>
        <w:rPr>
          <w:sz w:val="24"/>
          <w:szCs w:val="24"/>
        </w:rPr>
        <w:t>mowe</w:t>
      </w:r>
      <w:r w:rsidR="00C93A04">
        <w:rPr>
          <w:sz w:val="24"/>
          <w:szCs w:val="24"/>
        </w:rPr>
        <w:t>go.</w:t>
      </w:r>
    </w:p>
    <w:p w:rsidR="00C93A04" w:rsidRDefault="00C93A04" w:rsidP="004D6DC7">
      <w:pPr>
        <w:pStyle w:val="Nagwek1"/>
        <w:numPr>
          <w:ilvl w:val="0"/>
          <w:numId w:val="0"/>
        </w:numPr>
        <w:spacing w:before="0" w:after="0" w:line="360" w:lineRule="auto"/>
        <w:ind w:firstLine="340"/>
        <w:jc w:val="both"/>
        <w:rPr>
          <w:sz w:val="24"/>
          <w:szCs w:val="24"/>
        </w:rPr>
      </w:pPr>
      <w:r>
        <w:rPr>
          <w:sz w:val="24"/>
          <w:szCs w:val="24"/>
        </w:rPr>
        <w:t>Szczegółowy opis metod</w:t>
      </w:r>
      <w:r w:rsidR="004D6DC7">
        <w:rPr>
          <w:sz w:val="24"/>
          <w:szCs w:val="24"/>
        </w:rPr>
        <w:t xml:space="preserve"> sprawdzania i oceny </w:t>
      </w:r>
      <w:r>
        <w:rPr>
          <w:sz w:val="24"/>
          <w:szCs w:val="24"/>
        </w:rPr>
        <w:t>efektów uczenia się w ramach zajęć dyda</w:t>
      </w:r>
      <w:r>
        <w:rPr>
          <w:sz w:val="24"/>
          <w:szCs w:val="24"/>
        </w:rPr>
        <w:t>k</w:t>
      </w:r>
      <w:r>
        <w:rPr>
          <w:sz w:val="24"/>
          <w:szCs w:val="24"/>
        </w:rPr>
        <w:t>tycznych i praktyki zawodowej zawie</w:t>
      </w:r>
      <w:r w:rsidR="00C12917">
        <w:rPr>
          <w:sz w:val="24"/>
          <w:szCs w:val="24"/>
        </w:rPr>
        <w:t>rają sylabusy tych zajęć (zob. z</w:t>
      </w:r>
      <w:r>
        <w:rPr>
          <w:sz w:val="24"/>
          <w:szCs w:val="24"/>
        </w:rPr>
        <w:t>ałącznik nr 2).</w:t>
      </w:r>
    </w:p>
    <w:p w:rsidR="00C93A04" w:rsidRDefault="00C93A04" w:rsidP="004B1C6B">
      <w:pPr>
        <w:pStyle w:val="Nagwek1"/>
        <w:numPr>
          <w:ilvl w:val="0"/>
          <w:numId w:val="0"/>
        </w:numPr>
        <w:spacing w:before="0" w:after="0" w:line="360" w:lineRule="auto"/>
        <w:ind w:firstLine="3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Szczegóły opis metod </w:t>
      </w:r>
      <w:r w:rsidR="004D6DC7">
        <w:rPr>
          <w:sz w:val="24"/>
          <w:szCs w:val="24"/>
        </w:rPr>
        <w:t xml:space="preserve">sprawdzania i oceny efektów </w:t>
      </w:r>
      <w:r>
        <w:rPr>
          <w:sz w:val="24"/>
          <w:szCs w:val="24"/>
        </w:rPr>
        <w:t>uczenia się w ramach</w:t>
      </w:r>
      <w:r w:rsidR="004D6DC7">
        <w:rPr>
          <w:sz w:val="24"/>
          <w:szCs w:val="24"/>
        </w:rPr>
        <w:t xml:space="preserve"> egzaminu </w:t>
      </w:r>
      <w:r>
        <w:rPr>
          <w:sz w:val="24"/>
          <w:szCs w:val="24"/>
        </w:rPr>
        <w:t>d</w:t>
      </w:r>
      <w:r>
        <w:rPr>
          <w:sz w:val="24"/>
          <w:szCs w:val="24"/>
        </w:rPr>
        <w:t>y</w:t>
      </w:r>
      <w:r>
        <w:rPr>
          <w:sz w:val="24"/>
          <w:szCs w:val="24"/>
        </w:rPr>
        <w:t xml:space="preserve">plomowego zawierają </w:t>
      </w:r>
      <w:r w:rsidRPr="00580C29">
        <w:rPr>
          <w:sz w:val="24"/>
          <w:szCs w:val="24"/>
        </w:rPr>
        <w:t>Zasad</w:t>
      </w:r>
      <w:r>
        <w:rPr>
          <w:sz w:val="24"/>
          <w:szCs w:val="24"/>
        </w:rPr>
        <w:t>y</w:t>
      </w:r>
      <w:r w:rsidRPr="00580C29">
        <w:rPr>
          <w:sz w:val="24"/>
          <w:szCs w:val="24"/>
        </w:rPr>
        <w:t xml:space="preserve"> studiowania, określon</w:t>
      </w:r>
      <w:r w:rsidR="004D6DC7">
        <w:rPr>
          <w:sz w:val="24"/>
          <w:szCs w:val="24"/>
        </w:rPr>
        <w:t>e</w:t>
      </w:r>
      <w:r w:rsidRPr="00580C29">
        <w:rPr>
          <w:sz w:val="24"/>
          <w:szCs w:val="24"/>
        </w:rPr>
        <w:t xml:space="preserve"> przez Dziekana Wydziału Filologiczno-Pedagogicznego </w:t>
      </w:r>
      <w:proofErr w:type="spellStart"/>
      <w:r w:rsidRPr="00580C29">
        <w:rPr>
          <w:sz w:val="24"/>
          <w:szCs w:val="24"/>
        </w:rPr>
        <w:t>UTHRad</w:t>
      </w:r>
      <w:proofErr w:type="spellEnd"/>
      <w:r w:rsidRPr="00580C29">
        <w:rPr>
          <w:sz w:val="24"/>
          <w:szCs w:val="24"/>
        </w:rPr>
        <w:t>.</w:t>
      </w:r>
    </w:p>
    <w:p w:rsidR="00C93A04" w:rsidRPr="00983893" w:rsidRDefault="00C93A04" w:rsidP="004B1C6B">
      <w:pPr>
        <w:spacing w:line="360" w:lineRule="auto"/>
        <w:rPr>
          <w:sz w:val="24"/>
        </w:rPr>
      </w:pPr>
    </w:p>
    <w:p w:rsidR="00FE6A0C" w:rsidRPr="00580C29" w:rsidRDefault="004D6DC7" w:rsidP="004B1C6B">
      <w:pPr>
        <w:pStyle w:val="Nagwek1"/>
        <w:numPr>
          <w:ilvl w:val="0"/>
          <w:numId w:val="0"/>
        </w:numPr>
        <w:spacing w:before="0" w:after="0" w:line="360" w:lineRule="auto"/>
        <w:jc w:val="both"/>
        <w:rPr>
          <w:rStyle w:val="Nagwek2Znak"/>
          <w:sz w:val="24"/>
          <w:szCs w:val="24"/>
        </w:rPr>
      </w:pPr>
      <w:r>
        <w:rPr>
          <w:rStyle w:val="Nagwek2Znak"/>
          <w:sz w:val="24"/>
          <w:szCs w:val="24"/>
        </w:rPr>
        <w:t>10</w:t>
      </w:r>
      <w:r w:rsidR="00BA42A2" w:rsidRPr="00580C29">
        <w:rPr>
          <w:rStyle w:val="Nagwek2Znak"/>
          <w:sz w:val="24"/>
          <w:szCs w:val="24"/>
        </w:rPr>
        <w:t xml:space="preserve">. </w:t>
      </w:r>
      <w:bookmarkEnd w:id="21"/>
      <w:r w:rsidR="00BF138C" w:rsidRPr="00580C29">
        <w:rPr>
          <w:rStyle w:val="Nagwek2Znak"/>
          <w:sz w:val="24"/>
          <w:szCs w:val="24"/>
        </w:rPr>
        <w:t>Forma zakończenia studiów</w:t>
      </w:r>
      <w:r w:rsidR="00001BB2" w:rsidRPr="00580C29">
        <w:rPr>
          <w:rStyle w:val="Nagwek2Znak"/>
          <w:sz w:val="24"/>
          <w:szCs w:val="24"/>
        </w:rPr>
        <w:t>:</w:t>
      </w:r>
    </w:p>
    <w:p w:rsidR="000447CC" w:rsidRPr="00580C29" w:rsidRDefault="00156469" w:rsidP="004B1C6B">
      <w:pPr>
        <w:spacing w:line="360" w:lineRule="auto"/>
        <w:ind w:firstLine="340"/>
        <w:jc w:val="both"/>
        <w:rPr>
          <w:rFonts w:eastAsia="Calibri"/>
          <w:sz w:val="24"/>
          <w:szCs w:val="24"/>
        </w:rPr>
      </w:pPr>
      <w:r w:rsidRPr="00580C29">
        <w:rPr>
          <w:rFonts w:eastAsia="Calibri"/>
          <w:sz w:val="24"/>
          <w:szCs w:val="24"/>
        </w:rPr>
        <w:t xml:space="preserve">Warunkiem ukończenia studiów i </w:t>
      </w:r>
      <w:r w:rsidR="327AE899" w:rsidRPr="00580C29">
        <w:rPr>
          <w:rFonts w:eastAsia="Calibri"/>
          <w:sz w:val="24"/>
          <w:szCs w:val="24"/>
        </w:rPr>
        <w:t>uzyskania dyplomu ukończenia studiów na kie</w:t>
      </w:r>
      <w:r w:rsidRPr="00580C29">
        <w:rPr>
          <w:rFonts w:eastAsia="Calibri"/>
          <w:sz w:val="24"/>
          <w:szCs w:val="24"/>
        </w:rPr>
        <w:t xml:space="preserve">runku </w:t>
      </w:r>
      <w:r w:rsidR="00806803" w:rsidRPr="00580C29">
        <w:rPr>
          <w:rFonts w:eastAsia="Calibri"/>
          <w:i/>
          <w:sz w:val="24"/>
          <w:szCs w:val="24"/>
        </w:rPr>
        <w:t>dziennikarstwo i nowe media</w:t>
      </w:r>
      <w:r w:rsidRPr="00580C29">
        <w:rPr>
          <w:rFonts w:eastAsia="Calibri"/>
          <w:sz w:val="24"/>
          <w:szCs w:val="24"/>
        </w:rPr>
        <w:t xml:space="preserve"> </w:t>
      </w:r>
      <w:r w:rsidR="00A073E1" w:rsidRPr="00580C29">
        <w:rPr>
          <w:rFonts w:eastAsia="Calibri"/>
          <w:sz w:val="24"/>
          <w:szCs w:val="24"/>
        </w:rPr>
        <w:t xml:space="preserve">jest </w:t>
      </w:r>
      <w:r w:rsidR="327AE899" w:rsidRPr="00580C29">
        <w:rPr>
          <w:rFonts w:eastAsia="Calibri"/>
          <w:sz w:val="24"/>
          <w:szCs w:val="24"/>
        </w:rPr>
        <w:t>uzyskanie efektów uczenia się</w:t>
      </w:r>
      <w:r w:rsidR="00EA1B52" w:rsidRPr="00580C29">
        <w:rPr>
          <w:rFonts w:eastAsia="Calibri"/>
          <w:sz w:val="24"/>
          <w:szCs w:val="24"/>
        </w:rPr>
        <w:t xml:space="preserve"> określonych w programie studiów</w:t>
      </w:r>
      <w:r w:rsidR="327AE899" w:rsidRPr="00580C29">
        <w:rPr>
          <w:rFonts w:eastAsia="Calibri"/>
          <w:sz w:val="24"/>
          <w:szCs w:val="24"/>
        </w:rPr>
        <w:t>, którym p</w:t>
      </w:r>
      <w:r w:rsidR="00806803" w:rsidRPr="00580C29">
        <w:rPr>
          <w:rFonts w:eastAsia="Calibri"/>
          <w:sz w:val="24"/>
          <w:szCs w:val="24"/>
        </w:rPr>
        <w:t>rzypisano 12</w:t>
      </w:r>
      <w:r w:rsidR="327AE899" w:rsidRPr="00580C29">
        <w:rPr>
          <w:rFonts w:eastAsia="Calibri"/>
          <w:sz w:val="24"/>
          <w:szCs w:val="24"/>
        </w:rPr>
        <w:t>0 punktów ECTS, pozytywna ocena pracy dypl</w:t>
      </w:r>
      <w:bookmarkStart w:id="22" w:name="_GoBack"/>
      <w:bookmarkEnd w:id="22"/>
      <w:r w:rsidR="327AE899" w:rsidRPr="00580C29">
        <w:rPr>
          <w:rFonts w:eastAsia="Calibri"/>
          <w:sz w:val="24"/>
          <w:szCs w:val="24"/>
        </w:rPr>
        <w:t xml:space="preserve">omowej </w:t>
      </w:r>
      <w:r w:rsidR="00806803" w:rsidRPr="00580C29">
        <w:rPr>
          <w:rFonts w:eastAsia="Calibri"/>
          <w:sz w:val="24"/>
          <w:szCs w:val="24"/>
        </w:rPr>
        <w:t>(mag</w:t>
      </w:r>
      <w:r w:rsidR="00806803" w:rsidRPr="00580C29">
        <w:rPr>
          <w:rFonts w:eastAsia="Calibri"/>
          <w:sz w:val="24"/>
          <w:szCs w:val="24"/>
        </w:rPr>
        <w:t>i</w:t>
      </w:r>
      <w:r w:rsidR="00806803" w:rsidRPr="00580C29">
        <w:rPr>
          <w:rFonts w:eastAsia="Calibri"/>
          <w:sz w:val="24"/>
          <w:szCs w:val="24"/>
        </w:rPr>
        <w:lastRenderedPageBreak/>
        <w:t>sterskiej</w:t>
      </w:r>
      <w:r w:rsidR="00EA1B52" w:rsidRPr="00580C29">
        <w:rPr>
          <w:rFonts w:eastAsia="Calibri"/>
          <w:sz w:val="24"/>
          <w:szCs w:val="24"/>
        </w:rPr>
        <w:t xml:space="preserve">) oraz </w:t>
      </w:r>
      <w:r w:rsidR="327AE899" w:rsidRPr="00580C29">
        <w:rPr>
          <w:rFonts w:eastAsia="Calibri"/>
          <w:sz w:val="24"/>
          <w:szCs w:val="24"/>
        </w:rPr>
        <w:t>złożenie egzaminu dyplomowego</w:t>
      </w:r>
      <w:r w:rsidR="00806803" w:rsidRPr="00580C29">
        <w:rPr>
          <w:rFonts w:eastAsia="Calibri"/>
          <w:sz w:val="24"/>
          <w:szCs w:val="24"/>
        </w:rPr>
        <w:t xml:space="preserve"> (magisterski</w:t>
      </w:r>
      <w:r w:rsidR="00EA1B52" w:rsidRPr="00580C29">
        <w:rPr>
          <w:rFonts w:eastAsia="Calibri"/>
          <w:sz w:val="24"/>
          <w:szCs w:val="24"/>
        </w:rPr>
        <w:t>ego)</w:t>
      </w:r>
      <w:r w:rsidR="327AE899" w:rsidRPr="00580C29">
        <w:rPr>
          <w:rFonts w:eastAsia="Calibri"/>
          <w:sz w:val="24"/>
          <w:szCs w:val="24"/>
        </w:rPr>
        <w:t>.</w:t>
      </w:r>
      <w:bookmarkEnd w:id="12"/>
    </w:p>
    <w:p w:rsidR="00B8680B" w:rsidRDefault="00580C29" w:rsidP="004B1C6B">
      <w:pPr>
        <w:pStyle w:val="Nagwek1"/>
        <w:numPr>
          <w:ilvl w:val="0"/>
          <w:numId w:val="0"/>
        </w:numPr>
        <w:spacing w:before="0" w:after="0" w:line="360" w:lineRule="auto"/>
        <w:ind w:firstLine="340"/>
        <w:jc w:val="both"/>
        <w:rPr>
          <w:sz w:val="24"/>
          <w:szCs w:val="24"/>
        </w:rPr>
      </w:pPr>
      <w:r w:rsidRPr="00580C29">
        <w:rPr>
          <w:sz w:val="24"/>
          <w:szCs w:val="24"/>
        </w:rPr>
        <w:t xml:space="preserve">Szczegółowy opis zasad dyplomowania studentów kierunku </w:t>
      </w:r>
      <w:r w:rsidRPr="00580C29">
        <w:rPr>
          <w:i/>
          <w:sz w:val="24"/>
          <w:szCs w:val="24"/>
        </w:rPr>
        <w:t>dziennikarstwo i nowe media</w:t>
      </w:r>
      <w:r w:rsidRPr="00580C29">
        <w:rPr>
          <w:sz w:val="24"/>
          <w:szCs w:val="24"/>
        </w:rPr>
        <w:t xml:space="preserve"> znajduje się w Zasadach studiowania, określonych przez Dziekana Wydziału Filologiczno-Pedagogicznego </w:t>
      </w:r>
      <w:proofErr w:type="spellStart"/>
      <w:r w:rsidRPr="00580C29">
        <w:rPr>
          <w:sz w:val="24"/>
          <w:szCs w:val="24"/>
        </w:rPr>
        <w:t>UTHRad</w:t>
      </w:r>
      <w:proofErr w:type="spellEnd"/>
      <w:r w:rsidRPr="00580C29">
        <w:rPr>
          <w:sz w:val="24"/>
          <w:szCs w:val="24"/>
        </w:rPr>
        <w:t>.</w:t>
      </w:r>
    </w:p>
    <w:p w:rsidR="00B8680B" w:rsidRPr="00B8680B" w:rsidRDefault="00B8680B" w:rsidP="004B1C6B">
      <w:pPr>
        <w:spacing w:line="360" w:lineRule="auto"/>
        <w:rPr>
          <w:sz w:val="24"/>
        </w:rPr>
      </w:pPr>
    </w:p>
    <w:p w:rsidR="00983893" w:rsidRPr="00983893" w:rsidRDefault="00983893" w:rsidP="004B1C6B">
      <w:pPr>
        <w:spacing w:line="360" w:lineRule="auto"/>
        <w:rPr>
          <w:b/>
          <w:sz w:val="24"/>
        </w:rPr>
      </w:pPr>
      <w:r w:rsidRPr="00983893">
        <w:rPr>
          <w:b/>
          <w:sz w:val="24"/>
        </w:rPr>
        <w:t>11. A</w:t>
      </w:r>
      <w:r>
        <w:rPr>
          <w:b/>
          <w:sz w:val="24"/>
        </w:rPr>
        <w:t xml:space="preserve">spekty programu studiów </w:t>
      </w:r>
      <w:r w:rsidRPr="00983893">
        <w:rPr>
          <w:b/>
          <w:sz w:val="24"/>
        </w:rPr>
        <w:t>i jego realizacji, służące umiędzynarodowieniu</w:t>
      </w:r>
    </w:p>
    <w:p w:rsidR="00B8680B" w:rsidRDefault="00B8680B" w:rsidP="00983893">
      <w:pPr>
        <w:pStyle w:val="Tekstpodstawowy"/>
        <w:tabs>
          <w:tab w:val="left" w:pos="560"/>
        </w:tabs>
        <w:spacing w:after="0" w:line="360" w:lineRule="auto"/>
        <w:ind w:firstLine="425"/>
        <w:jc w:val="both"/>
        <w:rPr>
          <w:color w:val="231F20"/>
          <w:sz w:val="24"/>
          <w:szCs w:val="24"/>
        </w:rPr>
      </w:pPr>
      <w:r>
        <w:rPr>
          <w:color w:val="231F20"/>
          <w:sz w:val="24"/>
          <w:szCs w:val="24"/>
        </w:rPr>
        <w:t xml:space="preserve">Program studiów na kierunku </w:t>
      </w:r>
      <w:r w:rsidRPr="00B8680B">
        <w:rPr>
          <w:i/>
          <w:color w:val="231F20"/>
          <w:sz w:val="24"/>
          <w:szCs w:val="24"/>
        </w:rPr>
        <w:t>dziennikarstwo i nowe media</w:t>
      </w:r>
      <w:r w:rsidR="00007167">
        <w:rPr>
          <w:color w:val="231F20"/>
          <w:sz w:val="24"/>
          <w:szCs w:val="24"/>
        </w:rPr>
        <w:t xml:space="preserve"> obejmuje następujące zajęcia </w:t>
      </w:r>
      <w:r>
        <w:rPr>
          <w:color w:val="231F20"/>
          <w:sz w:val="24"/>
          <w:szCs w:val="24"/>
        </w:rPr>
        <w:t>prowa</w:t>
      </w:r>
      <w:r w:rsidR="00007167">
        <w:rPr>
          <w:color w:val="231F20"/>
          <w:sz w:val="24"/>
          <w:szCs w:val="24"/>
        </w:rPr>
        <w:t>dzone</w:t>
      </w:r>
      <w:r>
        <w:rPr>
          <w:color w:val="231F20"/>
          <w:sz w:val="24"/>
          <w:szCs w:val="24"/>
        </w:rPr>
        <w:t xml:space="preserve"> w języku obcym</w:t>
      </w:r>
      <w:r w:rsidR="00C12917">
        <w:rPr>
          <w:color w:val="231F20"/>
          <w:sz w:val="24"/>
          <w:szCs w:val="24"/>
        </w:rPr>
        <w:t>:</w:t>
      </w:r>
    </w:p>
    <w:p w:rsidR="00007167" w:rsidRPr="00007167" w:rsidRDefault="00007167" w:rsidP="00983893">
      <w:pPr>
        <w:pStyle w:val="Tekstpodstawowy"/>
        <w:tabs>
          <w:tab w:val="left" w:pos="560"/>
        </w:tabs>
        <w:spacing w:after="0" w:line="360" w:lineRule="auto"/>
        <w:ind w:firstLine="425"/>
        <w:jc w:val="both"/>
        <w:rPr>
          <w:color w:val="231F20"/>
          <w:sz w:val="8"/>
          <w:szCs w:val="24"/>
        </w:rPr>
      </w:pPr>
    </w:p>
    <w:p w:rsidR="00B8680B" w:rsidRDefault="00B8680B" w:rsidP="00983893">
      <w:pPr>
        <w:pStyle w:val="Tekstpodstawowy"/>
        <w:tabs>
          <w:tab w:val="left" w:pos="560"/>
        </w:tabs>
        <w:spacing w:after="0" w:line="360" w:lineRule="auto"/>
        <w:ind w:firstLine="425"/>
        <w:jc w:val="both"/>
        <w:rPr>
          <w:color w:val="231F20"/>
          <w:sz w:val="24"/>
          <w:szCs w:val="24"/>
        </w:rPr>
      </w:pPr>
      <w:r>
        <w:rPr>
          <w:color w:val="231F20"/>
          <w:sz w:val="24"/>
          <w:szCs w:val="24"/>
        </w:rPr>
        <w:t>Tabela</w:t>
      </w:r>
      <w:r w:rsidR="00007167">
        <w:rPr>
          <w:color w:val="231F20"/>
          <w:sz w:val="24"/>
          <w:szCs w:val="24"/>
        </w:rPr>
        <w:t xml:space="preserve"> 6</w:t>
      </w:r>
    </w:p>
    <w:tbl>
      <w:tblPr>
        <w:tblStyle w:val="Tabela-Siatka"/>
        <w:tblW w:w="4903" w:type="pct"/>
        <w:tblInd w:w="108" w:type="dxa"/>
        <w:tblLayout w:type="fixed"/>
        <w:tblLook w:val="04A0"/>
      </w:tblPr>
      <w:tblGrid>
        <w:gridCol w:w="3260"/>
        <w:gridCol w:w="1559"/>
        <w:gridCol w:w="1996"/>
        <w:gridCol w:w="1265"/>
        <w:gridCol w:w="993"/>
      </w:tblGrid>
      <w:tr w:rsidR="00B8680B" w:rsidRPr="0086542D" w:rsidTr="00FC3653">
        <w:trPr>
          <w:trHeight w:val="274"/>
        </w:trPr>
        <w:tc>
          <w:tcPr>
            <w:tcW w:w="5000" w:type="pct"/>
            <w:gridSpan w:val="5"/>
            <w:shd w:val="clear" w:color="auto" w:fill="auto"/>
          </w:tcPr>
          <w:p w:rsidR="00B8680B" w:rsidRPr="0008593B" w:rsidRDefault="00B8680B" w:rsidP="00FC3653">
            <w:pPr>
              <w:spacing w:line="360" w:lineRule="auto"/>
              <w:jc w:val="center"/>
              <w:rPr>
                <w:b/>
                <w:sz w:val="8"/>
                <w:szCs w:val="18"/>
              </w:rPr>
            </w:pPr>
          </w:p>
          <w:p w:rsidR="00B8680B" w:rsidRPr="00F82F06" w:rsidRDefault="00B8680B" w:rsidP="00B8680B">
            <w:pPr>
              <w:spacing w:line="360" w:lineRule="auto"/>
              <w:jc w:val="center"/>
              <w:rPr>
                <w:b/>
              </w:rPr>
            </w:pPr>
            <w:r w:rsidRPr="00F82F06">
              <w:rPr>
                <w:b/>
                <w:spacing w:val="-1"/>
              </w:rPr>
              <w:t>Zajęcia lub grupy zajęć</w:t>
            </w:r>
            <w:r>
              <w:rPr>
                <w:b/>
                <w:spacing w:val="-1"/>
              </w:rPr>
              <w:t xml:space="preserve"> prowadzone w języku obcym</w:t>
            </w:r>
          </w:p>
        </w:tc>
      </w:tr>
      <w:tr w:rsidR="00007167" w:rsidRPr="0086542D" w:rsidTr="00C12917">
        <w:trPr>
          <w:trHeight w:val="236"/>
        </w:trPr>
        <w:tc>
          <w:tcPr>
            <w:tcW w:w="1797" w:type="pct"/>
            <w:shd w:val="clear" w:color="auto" w:fill="auto"/>
          </w:tcPr>
          <w:p w:rsidR="00007167" w:rsidRPr="00007167" w:rsidRDefault="00007167" w:rsidP="00FC3653">
            <w:pPr>
              <w:spacing w:line="360" w:lineRule="auto"/>
              <w:jc w:val="center"/>
              <w:rPr>
                <w:sz w:val="12"/>
                <w:szCs w:val="18"/>
              </w:rPr>
            </w:pPr>
          </w:p>
          <w:p w:rsidR="00007167" w:rsidRPr="00007167" w:rsidRDefault="00007167" w:rsidP="00FC365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07167">
              <w:rPr>
                <w:spacing w:val="-2"/>
              </w:rPr>
              <w:t>Nazwa</w:t>
            </w:r>
            <w:r w:rsidRPr="00007167">
              <w:rPr>
                <w:spacing w:val="2"/>
              </w:rPr>
              <w:t xml:space="preserve"> </w:t>
            </w:r>
            <w:r w:rsidRPr="00007167">
              <w:rPr>
                <w:spacing w:val="-1"/>
              </w:rPr>
              <w:t>zajęć lub grupy zajęć</w:t>
            </w:r>
          </w:p>
        </w:tc>
        <w:tc>
          <w:tcPr>
            <w:tcW w:w="859" w:type="pct"/>
            <w:shd w:val="clear" w:color="auto" w:fill="auto"/>
          </w:tcPr>
          <w:p w:rsidR="00007167" w:rsidRPr="00007167" w:rsidRDefault="0000716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  <w:p w:rsidR="00007167" w:rsidRPr="00007167" w:rsidRDefault="00007167" w:rsidP="0000716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07167">
              <w:rPr>
                <w:sz w:val="18"/>
                <w:szCs w:val="18"/>
              </w:rPr>
              <w:t>Język wykładowy</w:t>
            </w:r>
          </w:p>
        </w:tc>
        <w:tc>
          <w:tcPr>
            <w:tcW w:w="1100" w:type="pct"/>
            <w:shd w:val="clear" w:color="auto" w:fill="auto"/>
          </w:tcPr>
          <w:p w:rsidR="00007167" w:rsidRPr="00007167" w:rsidRDefault="00007167" w:rsidP="00FC3653">
            <w:pPr>
              <w:spacing w:line="360" w:lineRule="auto"/>
              <w:jc w:val="center"/>
              <w:rPr>
                <w:sz w:val="12"/>
                <w:szCs w:val="18"/>
              </w:rPr>
            </w:pPr>
          </w:p>
          <w:p w:rsidR="00007167" w:rsidRPr="00007167" w:rsidRDefault="00007167" w:rsidP="00FC365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07167">
              <w:rPr>
                <w:spacing w:val="-1"/>
              </w:rPr>
              <w:t>Forma/formy</w:t>
            </w:r>
            <w:r w:rsidRPr="00007167">
              <w:rPr>
                <w:spacing w:val="-3"/>
              </w:rPr>
              <w:t xml:space="preserve"> </w:t>
            </w:r>
            <w:r w:rsidRPr="00007167">
              <w:t>zajęć</w:t>
            </w:r>
          </w:p>
        </w:tc>
        <w:tc>
          <w:tcPr>
            <w:tcW w:w="697" w:type="pct"/>
            <w:shd w:val="clear" w:color="auto" w:fill="auto"/>
          </w:tcPr>
          <w:p w:rsidR="00007167" w:rsidRPr="00007167" w:rsidRDefault="00007167" w:rsidP="00FC3653">
            <w:pPr>
              <w:spacing w:line="360" w:lineRule="auto"/>
              <w:jc w:val="center"/>
              <w:rPr>
                <w:sz w:val="12"/>
                <w:szCs w:val="18"/>
              </w:rPr>
            </w:pPr>
          </w:p>
          <w:p w:rsidR="00007167" w:rsidRPr="00007167" w:rsidRDefault="00007167" w:rsidP="00FC3653">
            <w:pPr>
              <w:spacing w:line="360" w:lineRule="auto"/>
              <w:jc w:val="center"/>
            </w:pPr>
            <w:r w:rsidRPr="00007167">
              <w:rPr>
                <w:spacing w:val="-1"/>
              </w:rPr>
              <w:t>Łączna</w:t>
            </w:r>
            <w:r w:rsidRPr="00007167">
              <w:t xml:space="preserve"> </w:t>
            </w:r>
          </w:p>
          <w:p w:rsidR="00007167" w:rsidRPr="00007167" w:rsidRDefault="00007167" w:rsidP="00FC3653">
            <w:pPr>
              <w:spacing w:line="360" w:lineRule="auto"/>
              <w:jc w:val="center"/>
            </w:pPr>
            <w:r w:rsidRPr="00007167">
              <w:rPr>
                <w:spacing w:val="-1"/>
              </w:rPr>
              <w:t>liczba</w:t>
            </w:r>
            <w:r w:rsidRPr="00007167">
              <w:t xml:space="preserve"> </w:t>
            </w:r>
          </w:p>
          <w:p w:rsidR="00007167" w:rsidRPr="00007167" w:rsidRDefault="00007167" w:rsidP="00FC365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07167">
              <w:rPr>
                <w:spacing w:val="-1"/>
              </w:rPr>
              <w:t>godzin</w:t>
            </w:r>
          </w:p>
        </w:tc>
        <w:tc>
          <w:tcPr>
            <w:tcW w:w="547" w:type="pct"/>
            <w:shd w:val="clear" w:color="auto" w:fill="auto"/>
          </w:tcPr>
          <w:p w:rsidR="00007167" w:rsidRPr="00007167" w:rsidRDefault="00007167" w:rsidP="00FC3653">
            <w:pPr>
              <w:spacing w:line="360" w:lineRule="auto"/>
              <w:jc w:val="center"/>
              <w:rPr>
                <w:sz w:val="12"/>
                <w:szCs w:val="18"/>
              </w:rPr>
            </w:pPr>
          </w:p>
          <w:p w:rsidR="00007167" w:rsidRPr="00007167" w:rsidRDefault="00007167" w:rsidP="00FC365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07167">
              <w:rPr>
                <w:spacing w:val="-1"/>
              </w:rPr>
              <w:t>Liczba</w:t>
            </w:r>
            <w:r w:rsidRPr="00007167">
              <w:t xml:space="preserve"> </w:t>
            </w:r>
            <w:r w:rsidRPr="00007167">
              <w:rPr>
                <w:spacing w:val="-1"/>
              </w:rPr>
              <w:t>punktów ECTS</w:t>
            </w:r>
          </w:p>
        </w:tc>
      </w:tr>
      <w:tr w:rsidR="00B8680B" w:rsidRPr="0003600C" w:rsidTr="00FC3653">
        <w:trPr>
          <w:trHeight w:val="281"/>
        </w:trPr>
        <w:tc>
          <w:tcPr>
            <w:tcW w:w="5000" w:type="pct"/>
            <w:gridSpan w:val="5"/>
            <w:shd w:val="clear" w:color="auto" w:fill="auto"/>
          </w:tcPr>
          <w:p w:rsidR="00B8680B" w:rsidRPr="00943356" w:rsidRDefault="00B8680B" w:rsidP="00FC3653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943356">
              <w:rPr>
                <w:b/>
                <w:sz w:val="18"/>
                <w:szCs w:val="18"/>
              </w:rPr>
              <w:t>B1. Grupa zajęć kierunkowych obowiązkowych</w:t>
            </w:r>
          </w:p>
        </w:tc>
      </w:tr>
      <w:tr w:rsidR="00C12917" w:rsidRPr="0003600C" w:rsidTr="00C12917">
        <w:trPr>
          <w:trHeight w:val="317"/>
        </w:trPr>
        <w:tc>
          <w:tcPr>
            <w:tcW w:w="1797" w:type="pct"/>
            <w:shd w:val="clear" w:color="auto" w:fill="auto"/>
            <w:vAlign w:val="center"/>
          </w:tcPr>
          <w:p w:rsidR="00C12917" w:rsidRDefault="00C12917" w:rsidP="00B84CD8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New media </w:t>
            </w:r>
            <w:proofErr w:type="spellStart"/>
            <w:r>
              <w:rPr>
                <w:sz w:val="18"/>
                <w:szCs w:val="18"/>
              </w:rPr>
              <w:t>technologies</w:t>
            </w:r>
            <w:proofErr w:type="spellEnd"/>
            <w:r>
              <w:rPr>
                <w:sz w:val="18"/>
                <w:szCs w:val="18"/>
              </w:rPr>
              <w:t xml:space="preserve"> market </w:t>
            </w:r>
          </w:p>
          <w:p w:rsidR="00C12917" w:rsidRPr="00EF4C54" w:rsidRDefault="00C12917" w:rsidP="00B84CD8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EF4C54">
              <w:rPr>
                <w:sz w:val="18"/>
                <w:szCs w:val="18"/>
              </w:rPr>
              <w:t>Rynek nowych technologii medialnych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859" w:type="pct"/>
            <w:shd w:val="clear" w:color="auto" w:fill="auto"/>
            <w:vAlign w:val="center"/>
          </w:tcPr>
          <w:p w:rsidR="00C12917" w:rsidRPr="00943356" w:rsidRDefault="00C12917" w:rsidP="00FC3653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Angielski</w:t>
            </w:r>
          </w:p>
        </w:tc>
        <w:tc>
          <w:tcPr>
            <w:tcW w:w="1099" w:type="pct"/>
            <w:shd w:val="clear" w:color="auto" w:fill="auto"/>
          </w:tcPr>
          <w:p w:rsidR="00C12917" w:rsidRPr="00943356" w:rsidRDefault="00C12917" w:rsidP="00FC365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Zajęcia warsztatowe</w:t>
            </w:r>
          </w:p>
        </w:tc>
        <w:tc>
          <w:tcPr>
            <w:tcW w:w="697" w:type="pct"/>
            <w:shd w:val="clear" w:color="auto" w:fill="auto"/>
          </w:tcPr>
          <w:p w:rsidR="00C12917" w:rsidRPr="00943356" w:rsidRDefault="00C12917" w:rsidP="00FC365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C12917" w:rsidRPr="00943356" w:rsidRDefault="00C12917" w:rsidP="00FC365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2</w:t>
            </w:r>
          </w:p>
        </w:tc>
      </w:tr>
      <w:tr w:rsidR="00C12917" w:rsidRPr="0003600C" w:rsidTr="00C12917">
        <w:trPr>
          <w:trHeight w:val="317"/>
        </w:trPr>
        <w:tc>
          <w:tcPr>
            <w:tcW w:w="1797" w:type="pct"/>
            <w:shd w:val="clear" w:color="auto" w:fill="auto"/>
            <w:vAlign w:val="center"/>
          </w:tcPr>
          <w:p w:rsidR="00C12917" w:rsidRDefault="00C12917" w:rsidP="00B84CD8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Mobile media </w:t>
            </w:r>
            <w:proofErr w:type="spellStart"/>
            <w:r>
              <w:rPr>
                <w:sz w:val="18"/>
                <w:szCs w:val="18"/>
              </w:rPr>
              <w:t>affordances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  <w:p w:rsidR="00C12917" w:rsidRPr="00EF4C54" w:rsidRDefault="00C12917" w:rsidP="00B84CD8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proofErr w:type="spellStart"/>
            <w:r w:rsidRPr="00EF4C54">
              <w:rPr>
                <w:sz w:val="18"/>
                <w:szCs w:val="18"/>
              </w:rPr>
              <w:t>Afordancje</w:t>
            </w:r>
            <w:proofErr w:type="spellEnd"/>
            <w:r w:rsidRPr="00EF4C54">
              <w:rPr>
                <w:sz w:val="18"/>
                <w:szCs w:val="18"/>
              </w:rPr>
              <w:t xml:space="preserve"> mediów mobilnych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859" w:type="pct"/>
            <w:shd w:val="clear" w:color="auto" w:fill="auto"/>
            <w:vAlign w:val="center"/>
          </w:tcPr>
          <w:p w:rsidR="00C12917" w:rsidRPr="00943356" w:rsidRDefault="00C12917" w:rsidP="00007167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Angielski</w:t>
            </w:r>
          </w:p>
        </w:tc>
        <w:tc>
          <w:tcPr>
            <w:tcW w:w="1099" w:type="pct"/>
            <w:shd w:val="clear" w:color="auto" w:fill="auto"/>
          </w:tcPr>
          <w:p w:rsidR="00C12917" w:rsidRPr="00943356" w:rsidRDefault="00C12917" w:rsidP="00FC365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Zajęcia warsztatowe</w:t>
            </w:r>
          </w:p>
        </w:tc>
        <w:tc>
          <w:tcPr>
            <w:tcW w:w="697" w:type="pct"/>
            <w:shd w:val="clear" w:color="auto" w:fill="auto"/>
          </w:tcPr>
          <w:p w:rsidR="00C12917" w:rsidRPr="00943356" w:rsidRDefault="00C12917" w:rsidP="00FC365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20</w:t>
            </w:r>
          </w:p>
        </w:tc>
        <w:tc>
          <w:tcPr>
            <w:tcW w:w="547" w:type="pct"/>
            <w:shd w:val="clear" w:color="auto" w:fill="auto"/>
          </w:tcPr>
          <w:p w:rsidR="00C12917" w:rsidRPr="00943356" w:rsidRDefault="00C12917" w:rsidP="00FC365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2</w:t>
            </w:r>
          </w:p>
        </w:tc>
      </w:tr>
      <w:tr w:rsidR="00B8680B" w:rsidRPr="0003600C" w:rsidTr="00FC3653">
        <w:trPr>
          <w:trHeight w:val="317"/>
        </w:trPr>
        <w:tc>
          <w:tcPr>
            <w:tcW w:w="5000" w:type="pct"/>
            <w:gridSpan w:val="5"/>
            <w:shd w:val="clear" w:color="auto" w:fill="auto"/>
          </w:tcPr>
          <w:p w:rsidR="00B8680B" w:rsidRPr="00943356" w:rsidRDefault="00B8680B" w:rsidP="00FC3653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943356">
              <w:rPr>
                <w:b/>
                <w:sz w:val="18"/>
                <w:szCs w:val="18"/>
              </w:rPr>
              <w:t>E2. Grupa zajęć ogólnouczelnianych ograniczonego wyboru</w:t>
            </w:r>
          </w:p>
        </w:tc>
      </w:tr>
      <w:tr w:rsidR="00007167" w:rsidRPr="0003600C" w:rsidTr="00C12917">
        <w:trPr>
          <w:trHeight w:val="317"/>
        </w:trPr>
        <w:tc>
          <w:tcPr>
            <w:tcW w:w="1797" w:type="pct"/>
            <w:shd w:val="clear" w:color="auto" w:fill="auto"/>
          </w:tcPr>
          <w:p w:rsidR="00007167" w:rsidRPr="00943356" w:rsidRDefault="00007167" w:rsidP="00FC3653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943356">
              <w:rPr>
                <w:color w:val="000000"/>
                <w:sz w:val="18"/>
                <w:szCs w:val="18"/>
              </w:rPr>
              <w:t>Język obcy</w:t>
            </w:r>
          </w:p>
        </w:tc>
        <w:tc>
          <w:tcPr>
            <w:tcW w:w="859" w:type="pct"/>
            <w:shd w:val="clear" w:color="auto" w:fill="auto"/>
          </w:tcPr>
          <w:p w:rsidR="00007167" w:rsidRDefault="00007167" w:rsidP="00007167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Angielski, </w:t>
            </w:r>
          </w:p>
          <w:p w:rsidR="00007167" w:rsidRDefault="00007167" w:rsidP="00007167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niemiecki </w:t>
            </w:r>
          </w:p>
          <w:p w:rsidR="00007167" w:rsidRPr="00943356" w:rsidRDefault="00007167" w:rsidP="00007167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lub rosyjski</w:t>
            </w:r>
          </w:p>
        </w:tc>
        <w:tc>
          <w:tcPr>
            <w:tcW w:w="1099" w:type="pct"/>
            <w:shd w:val="clear" w:color="auto" w:fill="auto"/>
          </w:tcPr>
          <w:p w:rsidR="00007167" w:rsidRPr="00943356" w:rsidRDefault="00007167" w:rsidP="00FC365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Ćwiczenia</w:t>
            </w:r>
          </w:p>
        </w:tc>
        <w:tc>
          <w:tcPr>
            <w:tcW w:w="697" w:type="pct"/>
            <w:shd w:val="clear" w:color="auto" w:fill="auto"/>
          </w:tcPr>
          <w:p w:rsidR="00007167" w:rsidRPr="00943356" w:rsidRDefault="00007167" w:rsidP="00FC365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30</w:t>
            </w:r>
          </w:p>
        </w:tc>
        <w:tc>
          <w:tcPr>
            <w:tcW w:w="547" w:type="pct"/>
            <w:shd w:val="clear" w:color="auto" w:fill="auto"/>
          </w:tcPr>
          <w:p w:rsidR="00007167" w:rsidRPr="00943356" w:rsidRDefault="00007167" w:rsidP="00FC365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43356">
              <w:rPr>
                <w:sz w:val="18"/>
                <w:szCs w:val="18"/>
              </w:rPr>
              <w:t>2</w:t>
            </w:r>
          </w:p>
        </w:tc>
      </w:tr>
      <w:tr w:rsidR="00B8680B" w:rsidRPr="0086542D" w:rsidTr="00B8680B">
        <w:trPr>
          <w:trHeight w:val="191"/>
        </w:trPr>
        <w:tc>
          <w:tcPr>
            <w:tcW w:w="3756" w:type="pct"/>
            <w:gridSpan w:val="3"/>
            <w:shd w:val="clear" w:color="auto" w:fill="auto"/>
          </w:tcPr>
          <w:p w:rsidR="00B8680B" w:rsidRPr="00943356" w:rsidRDefault="00B8680B" w:rsidP="00FC3653">
            <w:pPr>
              <w:spacing w:line="360" w:lineRule="auto"/>
              <w:jc w:val="right"/>
              <w:rPr>
                <w:b/>
                <w:sz w:val="18"/>
                <w:szCs w:val="18"/>
              </w:rPr>
            </w:pPr>
            <w:r w:rsidRPr="00943356">
              <w:rPr>
                <w:b/>
                <w:sz w:val="18"/>
                <w:szCs w:val="18"/>
              </w:rPr>
              <w:t>Razem:</w:t>
            </w:r>
          </w:p>
        </w:tc>
        <w:tc>
          <w:tcPr>
            <w:tcW w:w="697" w:type="pct"/>
            <w:shd w:val="clear" w:color="auto" w:fill="auto"/>
          </w:tcPr>
          <w:p w:rsidR="00B8680B" w:rsidRPr="00943356" w:rsidRDefault="00B8680B" w:rsidP="00B8680B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547" w:type="pct"/>
            <w:shd w:val="clear" w:color="auto" w:fill="auto"/>
          </w:tcPr>
          <w:p w:rsidR="00B8680B" w:rsidRPr="00943356" w:rsidRDefault="00B8680B" w:rsidP="00FC3653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</w:tr>
    </w:tbl>
    <w:p w:rsidR="00B8680B" w:rsidRPr="00007167" w:rsidRDefault="00B8680B" w:rsidP="00007167">
      <w:pPr>
        <w:pStyle w:val="Tekstpodstawowy"/>
        <w:tabs>
          <w:tab w:val="left" w:pos="560"/>
        </w:tabs>
        <w:spacing w:after="0" w:line="360" w:lineRule="auto"/>
        <w:jc w:val="both"/>
        <w:rPr>
          <w:color w:val="231F20"/>
          <w:sz w:val="16"/>
          <w:szCs w:val="24"/>
        </w:rPr>
      </w:pPr>
    </w:p>
    <w:p w:rsidR="00B84CD8" w:rsidRDefault="00B84CD8" w:rsidP="00983893">
      <w:pPr>
        <w:pStyle w:val="Tekstpodstawowy"/>
        <w:tabs>
          <w:tab w:val="left" w:pos="560"/>
        </w:tabs>
        <w:spacing w:after="0" w:line="360" w:lineRule="auto"/>
        <w:ind w:firstLine="425"/>
        <w:jc w:val="both"/>
        <w:rPr>
          <w:color w:val="231F20"/>
          <w:sz w:val="24"/>
          <w:szCs w:val="24"/>
        </w:rPr>
      </w:pPr>
      <w:r>
        <w:rPr>
          <w:color w:val="231F20"/>
          <w:sz w:val="24"/>
          <w:szCs w:val="24"/>
        </w:rPr>
        <w:t>Zajęcia kierunkowe obowiązkow</w:t>
      </w:r>
      <w:r w:rsidR="00E30B52">
        <w:rPr>
          <w:color w:val="231F20"/>
          <w:sz w:val="24"/>
          <w:szCs w:val="24"/>
        </w:rPr>
        <w:t xml:space="preserve">e, prowadzone w języku obcym, stanowią element atrakcyjny dla studentów zagranicznych, a </w:t>
      </w:r>
      <w:r>
        <w:rPr>
          <w:color w:val="231F20"/>
          <w:sz w:val="24"/>
          <w:szCs w:val="24"/>
        </w:rPr>
        <w:t>w przypadku studen</w:t>
      </w:r>
      <w:r w:rsidR="00E30B52">
        <w:rPr>
          <w:color w:val="231F20"/>
          <w:sz w:val="24"/>
          <w:szCs w:val="24"/>
        </w:rPr>
        <w:t xml:space="preserve">tów polskich gwarantują  osiągnięcie przez nich </w:t>
      </w:r>
      <w:r>
        <w:rPr>
          <w:color w:val="231F20"/>
          <w:sz w:val="24"/>
          <w:szCs w:val="24"/>
        </w:rPr>
        <w:t>efektów ucze</w:t>
      </w:r>
      <w:r w:rsidR="00E30B52">
        <w:rPr>
          <w:color w:val="231F20"/>
          <w:sz w:val="24"/>
          <w:szCs w:val="24"/>
        </w:rPr>
        <w:t xml:space="preserve">nia się dotyczących umiejętności posługiwania się      językiem obcym </w:t>
      </w:r>
      <w:r>
        <w:rPr>
          <w:color w:val="231F20"/>
          <w:sz w:val="24"/>
          <w:szCs w:val="24"/>
        </w:rPr>
        <w:t>(efekty: K_UK09, K_UK10, K_UO12).</w:t>
      </w:r>
    </w:p>
    <w:p w:rsidR="00983893" w:rsidRPr="00983893" w:rsidRDefault="00983893" w:rsidP="00983893">
      <w:pPr>
        <w:pStyle w:val="Tekstpodstawowy"/>
        <w:tabs>
          <w:tab w:val="left" w:pos="560"/>
        </w:tabs>
        <w:spacing w:after="0" w:line="360" w:lineRule="auto"/>
        <w:ind w:firstLine="425"/>
        <w:jc w:val="both"/>
        <w:rPr>
          <w:color w:val="231F20"/>
          <w:sz w:val="24"/>
          <w:szCs w:val="24"/>
        </w:rPr>
      </w:pPr>
      <w:r w:rsidRPr="00983893">
        <w:rPr>
          <w:color w:val="231F20"/>
          <w:sz w:val="24"/>
          <w:szCs w:val="24"/>
        </w:rPr>
        <w:t xml:space="preserve">Studenci kierunku </w:t>
      </w:r>
      <w:r w:rsidRPr="00983893">
        <w:rPr>
          <w:i/>
          <w:color w:val="231F20"/>
          <w:sz w:val="24"/>
          <w:szCs w:val="24"/>
        </w:rPr>
        <w:t>dziennikarstwo i nowe media</w:t>
      </w:r>
      <w:r>
        <w:rPr>
          <w:color w:val="231F20"/>
          <w:sz w:val="24"/>
          <w:szCs w:val="24"/>
        </w:rPr>
        <w:t xml:space="preserve"> mogą </w:t>
      </w:r>
      <w:r w:rsidRPr="00983893">
        <w:rPr>
          <w:color w:val="231F20"/>
          <w:sz w:val="24"/>
          <w:szCs w:val="24"/>
        </w:rPr>
        <w:t xml:space="preserve">odbyć część studiów w wybranej uczelni zagranicznej, z którą </w:t>
      </w:r>
      <w:proofErr w:type="spellStart"/>
      <w:r w:rsidRPr="00983893">
        <w:rPr>
          <w:color w:val="231F20"/>
          <w:sz w:val="24"/>
          <w:szCs w:val="24"/>
        </w:rPr>
        <w:t>WF-P</w:t>
      </w:r>
      <w:proofErr w:type="spellEnd"/>
      <w:r w:rsidRPr="00983893">
        <w:rPr>
          <w:color w:val="231F20"/>
          <w:sz w:val="24"/>
          <w:szCs w:val="24"/>
        </w:rPr>
        <w:t xml:space="preserve"> </w:t>
      </w:r>
      <w:proofErr w:type="spellStart"/>
      <w:r w:rsidRPr="00983893">
        <w:rPr>
          <w:color w:val="231F20"/>
          <w:sz w:val="24"/>
          <w:szCs w:val="24"/>
        </w:rPr>
        <w:t>UTHRad</w:t>
      </w:r>
      <w:proofErr w:type="spellEnd"/>
      <w:r w:rsidRPr="00983893">
        <w:rPr>
          <w:color w:val="231F20"/>
          <w:sz w:val="24"/>
          <w:szCs w:val="24"/>
        </w:rPr>
        <w:t xml:space="preserve">. prowadzi wymianę w ramach </w:t>
      </w:r>
      <w:r>
        <w:rPr>
          <w:color w:val="231F20"/>
          <w:sz w:val="24"/>
          <w:szCs w:val="24"/>
        </w:rPr>
        <w:t xml:space="preserve">programu      </w:t>
      </w:r>
      <w:r w:rsidRPr="00983893">
        <w:rPr>
          <w:color w:val="231F20"/>
          <w:sz w:val="24"/>
          <w:szCs w:val="24"/>
        </w:rPr>
        <w:t>Erasmus+</w:t>
      </w:r>
      <w:r w:rsidRPr="00983893">
        <w:rPr>
          <w:rFonts w:eastAsia="Calibri"/>
          <w:sz w:val="24"/>
          <w:szCs w:val="24"/>
        </w:rPr>
        <w:t xml:space="preserve">. Pełna oferta tego programu znajduje się na </w:t>
      </w:r>
      <w:hyperlink r:id="rId9" w:history="1">
        <w:r w:rsidRPr="00983893">
          <w:rPr>
            <w:rStyle w:val="Hipercze"/>
            <w:rFonts w:eastAsia="Calibri"/>
            <w:color w:val="auto"/>
            <w:sz w:val="24"/>
            <w:szCs w:val="24"/>
          </w:rPr>
          <w:t>stronie Uczelni</w:t>
        </w:r>
      </w:hyperlink>
      <w:r w:rsidRPr="00983893">
        <w:rPr>
          <w:rFonts w:eastAsia="Calibri"/>
          <w:sz w:val="24"/>
          <w:szCs w:val="24"/>
        </w:rPr>
        <w:t xml:space="preserve"> [dostęp 01.01.2021]. Zagraniczne uczelnie wyższe, z którymi </w:t>
      </w:r>
      <w:proofErr w:type="spellStart"/>
      <w:r w:rsidRPr="00983893">
        <w:rPr>
          <w:rFonts w:eastAsia="Calibri"/>
          <w:sz w:val="24"/>
          <w:szCs w:val="24"/>
        </w:rPr>
        <w:t>WF-P</w:t>
      </w:r>
      <w:proofErr w:type="spellEnd"/>
      <w:r w:rsidRPr="00983893">
        <w:rPr>
          <w:rFonts w:eastAsia="Calibri"/>
          <w:sz w:val="24"/>
          <w:szCs w:val="24"/>
        </w:rPr>
        <w:t xml:space="preserve"> </w:t>
      </w:r>
      <w:proofErr w:type="spellStart"/>
      <w:r w:rsidRPr="00983893">
        <w:rPr>
          <w:rFonts w:eastAsia="Calibri"/>
          <w:sz w:val="24"/>
          <w:szCs w:val="24"/>
        </w:rPr>
        <w:t>UTHRad</w:t>
      </w:r>
      <w:proofErr w:type="spellEnd"/>
      <w:r w:rsidRPr="00983893">
        <w:rPr>
          <w:rFonts w:eastAsia="Calibri"/>
          <w:sz w:val="24"/>
          <w:szCs w:val="24"/>
        </w:rPr>
        <w:t>. współpracuje najintensywniej, to:</w:t>
      </w:r>
    </w:p>
    <w:p w:rsidR="00983893" w:rsidRPr="00C12917" w:rsidRDefault="00983893" w:rsidP="00983893">
      <w:pPr>
        <w:pStyle w:val="Akapitzlist"/>
        <w:numPr>
          <w:ilvl w:val="0"/>
          <w:numId w:val="20"/>
        </w:numPr>
        <w:spacing w:line="360" w:lineRule="auto"/>
        <w:ind w:left="794"/>
        <w:contextualSpacing w:val="0"/>
        <w:jc w:val="both"/>
        <w:rPr>
          <w:rFonts w:eastAsia="Calibri"/>
          <w:sz w:val="24"/>
          <w:szCs w:val="22"/>
          <w:lang w:val="en-GB"/>
        </w:rPr>
      </w:pPr>
      <w:r w:rsidRPr="00C12917">
        <w:rPr>
          <w:iCs/>
          <w:sz w:val="24"/>
          <w:szCs w:val="22"/>
          <w:lang w:val="en-GB"/>
        </w:rPr>
        <w:t>Heinrich-Heine-</w:t>
      </w:r>
      <w:proofErr w:type="spellStart"/>
      <w:r w:rsidRPr="00C12917">
        <w:rPr>
          <w:iCs/>
          <w:sz w:val="24"/>
          <w:szCs w:val="22"/>
          <w:lang w:val="en-GB"/>
        </w:rPr>
        <w:t>Universität</w:t>
      </w:r>
      <w:proofErr w:type="spellEnd"/>
      <w:r w:rsidRPr="00C12917">
        <w:rPr>
          <w:iCs/>
          <w:sz w:val="24"/>
          <w:szCs w:val="22"/>
          <w:lang w:val="en-GB"/>
        </w:rPr>
        <w:t xml:space="preserve"> Düsseldorf</w:t>
      </w:r>
      <w:r w:rsidRPr="00C12917">
        <w:rPr>
          <w:rFonts w:eastAsia="Calibri"/>
          <w:sz w:val="24"/>
          <w:szCs w:val="22"/>
          <w:lang w:val="en-GB"/>
        </w:rPr>
        <w:t xml:space="preserve">, </w:t>
      </w:r>
      <w:r w:rsidRPr="00C12917">
        <w:rPr>
          <w:iCs/>
          <w:sz w:val="24"/>
          <w:szCs w:val="22"/>
          <w:lang w:val="en-GB"/>
        </w:rPr>
        <w:t>Düsseldorf</w:t>
      </w:r>
      <w:r w:rsidRPr="00C12917">
        <w:rPr>
          <w:rFonts w:eastAsia="Calibri"/>
          <w:sz w:val="24"/>
          <w:szCs w:val="22"/>
          <w:lang w:val="en-GB"/>
        </w:rPr>
        <w:t xml:space="preserve">, </w:t>
      </w:r>
      <w:proofErr w:type="spellStart"/>
      <w:r w:rsidRPr="00C12917">
        <w:rPr>
          <w:rFonts w:eastAsia="Calibri"/>
          <w:sz w:val="24"/>
          <w:szCs w:val="22"/>
          <w:lang w:val="en-GB"/>
        </w:rPr>
        <w:t>Niemcy</w:t>
      </w:r>
      <w:proofErr w:type="spellEnd"/>
      <w:r w:rsidRPr="00C12917">
        <w:rPr>
          <w:rFonts w:eastAsia="Calibri"/>
          <w:sz w:val="24"/>
          <w:szCs w:val="22"/>
          <w:lang w:val="en-GB"/>
        </w:rPr>
        <w:t>;</w:t>
      </w:r>
    </w:p>
    <w:p w:rsidR="00983893" w:rsidRPr="00C12917" w:rsidRDefault="00983893" w:rsidP="00983893">
      <w:pPr>
        <w:pStyle w:val="Akapitzlist"/>
        <w:numPr>
          <w:ilvl w:val="0"/>
          <w:numId w:val="20"/>
        </w:numPr>
        <w:spacing w:line="360" w:lineRule="auto"/>
        <w:ind w:left="794"/>
        <w:contextualSpacing w:val="0"/>
        <w:jc w:val="both"/>
        <w:rPr>
          <w:rFonts w:eastAsia="Calibri"/>
          <w:sz w:val="24"/>
          <w:szCs w:val="22"/>
        </w:rPr>
      </w:pPr>
      <w:r w:rsidRPr="00C12917">
        <w:rPr>
          <w:rStyle w:val="Uwydatnienie"/>
          <w:i w:val="0"/>
          <w:sz w:val="24"/>
          <w:szCs w:val="22"/>
          <w:lang w:val="cs-CZ"/>
        </w:rPr>
        <w:t>Jihočeská univerzita v Českých Budějovicích</w:t>
      </w:r>
      <w:r w:rsidRPr="00C12917">
        <w:rPr>
          <w:rFonts w:eastAsia="Calibri"/>
          <w:sz w:val="24"/>
          <w:szCs w:val="22"/>
        </w:rPr>
        <w:t>, Czeskie Budziejowice, Czechy;</w:t>
      </w:r>
    </w:p>
    <w:p w:rsidR="00983893" w:rsidRPr="00C12917" w:rsidRDefault="00983893" w:rsidP="00983893">
      <w:pPr>
        <w:pStyle w:val="Akapitzlist"/>
        <w:numPr>
          <w:ilvl w:val="0"/>
          <w:numId w:val="20"/>
        </w:numPr>
        <w:spacing w:line="360" w:lineRule="auto"/>
        <w:ind w:left="794"/>
        <w:contextualSpacing w:val="0"/>
        <w:jc w:val="both"/>
        <w:rPr>
          <w:rFonts w:eastAsia="Calibri"/>
          <w:sz w:val="24"/>
          <w:szCs w:val="22"/>
          <w:lang w:val="en-GB"/>
        </w:rPr>
      </w:pPr>
      <w:proofErr w:type="spellStart"/>
      <w:r w:rsidRPr="00C12917">
        <w:rPr>
          <w:bCs/>
          <w:sz w:val="24"/>
          <w:szCs w:val="22"/>
          <w:lang w:val="en-GB"/>
        </w:rPr>
        <w:t>Ondokuz</w:t>
      </w:r>
      <w:proofErr w:type="spellEnd"/>
      <w:r w:rsidRPr="00C12917">
        <w:rPr>
          <w:bCs/>
          <w:sz w:val="24"/>
          <w:szCs w:val="22"/>
          <w:lang w:val="en-GB"/>
        </w:rPr>
        <w:t xml:space="preserve"> </w:t>
      </w:r>
      <w:proofErr w:type="spellStart"/>
      <w:r w:rsidRPr="00C12917">
        <w:rPr>
          <w:bCs/>
          <w:sz w:val="24"/>
          <w:szCs w:val="22"/>
          <w:lang w:val="en-GB"/>
        </w:rPr>
        <w:t>Mayıs</w:t>
      </w:r>
      <w:proofErr w:type="spellEnd"/>
      <w:r w:rsidRPr="00C12917">
        <w:rPr>
          <w:bCs/>
          <w:sz w:val="24"/>
          <w:szCs w:val="22"/>
          <w:lang w:val="en-GB"/>
        </w:rPr>
        <w:t xml:space="preserve"> </w:t>
      </w:r>
      <w:proofErr w:type="spellStart"/>
      <w:r w:rsidRPr="00C12917">
        <w:rPr>
          <w:bCs/>
          <w:sz w:val="24"/>
          <w:szCs w:val="22"/>
          <w:lang w:val="en-GB"/>
        </w:rPr>
        <w:t>Üniversitesi</w:t>
      </w:r>
      <w:proofErr w:type="spellEnd"/>
      <w:r w:rsidRPr="00C12917">
        <w:rPr>
          <w:rFonts w:eastAsia="Calibri"/>
          <w:sz w:val="24"/>
          <w:szCs w:val="22"/>
          <w:lang w:val="en-GB"/>
        </w:rPr>
        <w:t xml:space="preserve">, Samsun, </w:t>
      </w:r>
      <w:proofErr w:type="spellStart"/>
      <w:r w:rsidRPr="00C12917">
        <w:rPr>
          <w:rFonts w:eastAsia="Calibri"/>
          <w:sz w:val="24"/>
          <w:szCs w:val="22"/>
          <w:lang w:val="en-GB"/>
        </w:rPr>
        <w:t>Turcja</w:t>
      </w:r>
      <w:proofErr w:type="spellEnd"/>
      <w:r w:rsidRPr="00C12917">
        <w:rPr>
          <w:rFonts w:eastAsia="Calibri"/>
          <w:sz w:val="24"/>
          <w:szCs w:val="22"/>
          <w:lang w:val="en-GB"/>
        </w:rPr>
        <w:t>;</w:t>
      </w:r>
    </w:p>
    <w:p w:rsidR="00983893" w:rsidRPr="00C12917" w:rsidRDefault="00983893" w:rsidP="00983893">
      <w:pPr>
        <w:pStyle w:val="Akapitzlist"/>
        <w:numPr>
          <w:ilvl w:val="0"/>
          <w:numId w:val="20"/>
        </w:numPr>
        <w:spacing w:line="360" w:lineRule="auto"/>
        <w:ind w:left="794"/>
        <w:contextualSpacing w:val="0"/>
        <w:jc w:val="both"/>
        <w:rPr>
          <w:rFonts w:eastAsia="Calibri"/>
          <w:sz w:val="24"/>
          <w:szCs w:val="22"/>
        </w:rPr>
      </w:pPr>
      <w:proofErr w:type="spellStart"/>
      <w:r w:rsidRPr="00C12917">
        <w:rPr>
          <w:bCs/>
          <w:sz w:val="24"/>
          <w:szCs w:val="22"/>
        </w:rPr>
        <w:t>Pannon</w:t>
      </w:r>
      <w:proofErr w:type="spellEnd"/>
      <w:r w:rsidRPr="00C12917">
        <w:rPr>
          <w:bCs/>
          <w:sz w:val="24"/>
          <w:szCs w:val="22"/>
        </w:rPr>
        <w:t xml:space="preserve"> </w:t>
      </w:r>
      <w:proofErr w:type="spellStart"/>
      <w:r w:rsidRPr="00C12917">
        <w:rPr>
          <w:bCs/>
          <w:sz w:val="24"/>
          <w:szCs w:val="22"/>
        </w:rPr>
        <w:t>Egyetem</w:t>
      </w:r>
      <w:proofErr w:type="spellEnd"/>
      <w:r w:rsidRPr="00C12917">
        <w:rPr>
          <w:rFonts w:eastAsia="Calibri"/>
          <w:sz w:val="24"/>
          <w:szCs w:val="22"/>
        </w:rPr>
        <w:t xml:space="preserve">, </w:t>
      </w:r>
      <w:proofErr w:type="spellStart"/>
      <w:r w:rsidRPr="00C12917">
        <w:rPr>
          <w:bCs/>
          <w:sz w:val="24"/>
          <w:szCs w:val="22"/>
        </w:rPr>
        <w:t>Veszprém</w:t>
      </w:r>
      <w:proofErr w:type="spellEnd"/>
      <w:r w:rsidRPr="00C12917">
        <w:rPr>
          <w:rFonts w:eastAsia="Calibri"/>
          <w:sz w:val="24"/>
          <w:szCs w:val="22"/>
        </w:rPr>
        <w:t>, Węgry;</w:t>
      </w:r>
    </w:p>
    <w:p w:rsidR="00983893" w:rsidRPr="00C12917" w:rsidRDefault="00983893" w:rsidP="00983893">
      <w:pPr>
        <w:pStyle w:val="Akapitzlist"/>
        <w:numPr>
          <w:ilvl w:val="0"/>
          <w:numId w:val="20"/>
        </w:numPr>
        <w:spacing w:line="360" w:lineRule="auto"/>
        <w:ind w:left="794"/>
        <w:contextualSpacing w:val="0"/>
        <w:jc w:val="both"/>
        <w:rPr>
          <w:rFonts w:eastAsia="Calibri"/>
          <w:sz w:val="24"/>
          <w:szCs w:val="22"/>
        </w:rPr>
      </w:pPr>
      <w:proofErr w:type="spellStart"/>
      <w:r w:rsidRPr="00C12917">
        <w:rPr>
          <w:rFonts w:eastAsia="Calibri"/>
          <w:sz w:val="24"/>
          <w:szCs w:val="22"/>
        </w:rPr>
        <w:lastRenderedPageBreak/>
        <w:t>Pädagogische</w:t>
      </w:r>
      <w:proofErr w:type="spellEnd"/>
      <w:r w:rsidRPr="00C12917">
        <w:rPr>
          <w:rFonts w:eastAsia="Calibri"/>
          <w:sz w:val="24"/>
          <w:szCs w:val="22"/>
        </w:rPr>
        <w:t xml:space="preserve"> </w:t>
      </w:r>
      <w:proofErr w:type="spellStart"/>
      <w:r w:rsidRPr="00C12917">
        <w:rPr>
          <w:rFonts w:eastAsia="Calibri"/>
          <w:sz w:val="24"/>
          <w:szCs w:val="22"/>
        </w:rPr>
        <w:t>Hochschule</w:t>
      </w:r>
      <w:proofErr w:type="spellEnd"/>
      <w:r w:rsidRPr="00C12917">
        <w:rPr>
          <w:rFonts w:eastAsia="Calibri"/>
          <w:sz w:val="24"/>
          <w:szCs w:val="22"/>
        </w:rPr>
        <w:t>, Linz, Austria;</w:t>
      </w:r>
    </w:p>
    <w:p w:rsidR="00983893" w:rsidRPr="00C12917" w:rsidRDefault="00983893" w:rsidP="00983893">
      <w:pPr>
        <w:pStyle w:val="Akapitzlist"/>
        <w:numPr>
          <w:ilvl w:val="0"/>
          <w:numId w:val="20"/>
        </w:numPr>
        <w:spacing w:line="360" w:lineRule="auto"/>
        <w:ind w:left="794"/>
        <w:contextualSpacing w:val="0"/>
        <w:jc w:val="both"/>
        <w:rPr>
          <w:rFonts w:eastAsia="Calibri"/>
          <w:sz w:val="24"/>
          <w:szCs w:val="22"/>
        </w:rPr>
      </w:pPr>
      <w:r w:rsidRPr="00C12917">
        <w:rPr>
          <w:rStyle w:val="Uwydatnienie"/>
          <w:i w:val="0"/>
          <w:sz w:val="24"/>
          <w:szCs w:val="22"/>
          <w:lang w:val="hr-HR"/>
        </w:rPr>
        <w:t>Sveučilište u Zagrebu</w:t>
      </w:r>
      <w:r w:rsidRPr="00C12917">
        <w:rPr>
          <w:rFonts w:eastAsia="Calibri"/>
          <w:sz w:val="24"/>
          <w:szCs w:val="22"/>
        </w:rPr>
        <w:t>, Zagrzeb, Chorwacja;</w:t>
      </w:r>
    </w:p>
    <w:p w:rsidR="00983893" w:rsidRPr="00C12917" w:rsidRDefault="00983893" w:rsidP="00983893">
      <w:pPr>
        <w:pStyle w:val="Akapitzlist"/>
        <w:numPr>
          <w:ilvl w:val="0"/>
          <w:numId w:val="20"/>
        </w:numPr>
        <w:spacing w:line="360" w:lineRule="auto"/>
        <w:ind w:left="794"/>
        <w:contextualSpacing w:val="0"/>
        <w:jc w:val="both"/>
        <w:rPr>
          <w:rFonts w:eastAsia="Calibri"/>
          <w:sz w:val="24"/>
          <w:szCs w:val="22"/>
          <w:lang w:val="en-GB"/>
        </w:rPr>
      </w:pPr>
      <w:proofErr w:type="spellStart"/>
      <w:r w:rsidRPr="00C12917">
        <w:rPr>
          <w:sz w:val="24"/>
          <w:szCs w:val="22"/>
          <w:lang w:val="en-GB"/>
        </w:rPr>
        <w:t>Tallinna</w:t>
      </w:r>
      <w:proofErr w:type="spellEnd"/>
      <w:r w:rsidRPr="00C12917">
        <w:rPr>
          <w:sz w:val="24"/>
          <w:szCs w:val="22"/>
          <w:lang w:val="en-GB"/>
        </w:rPr>
        <w:t xml:space="preserve"> </w:t>
      </w:r>
      <w:proofErr w:type="spellStart"/>
      <w:r w:rsidRPr="00C12917">
        <w:rPr>
          <w:sz w:val="24"/>
          <w:szCs w:val="22"/>
          <w:lang w:val="en-GB"/>
        </w:rPr>
        <w:t>Ülikool</w:t>
      </w:r>
      <w:proofErr w:type="spellEnd"/>
      <w:r w:rsidRPr="00C12917">
        <w:rPr>
          <w:rFonts w:eastAsia="Calibri"/>
          <w:sz w:val="24"/>
          <w:szCs w:val="22"/>
          <w:lang w:val="en-GB"/>
        </w:rPr>
        <w:t xml:space="preserve">, </w:t>
      </w:r>
      <w:proofErr w:type="spellStart"/>
      <w:r w:rsidRPr="00C12917">
        <w:rPr>
          <w:rFonts w:eastAsia="Calibri"/>
          <w:sz w:val="24"/>
          <w:szCs w:val="22"/>
          <w:lang w:val="en-GB"/>
        </w:rPr>
        <w:t>Tallin</w:t>
      </w:r>
      <w:proofErr w:type="spellEnd"/>
      <w:r w:rsidRPr="00C12917">
        <w:rPr>
          <w:rFonts w:eastAsia="Calibri"/>
          <w:sz w:val="24"/>
          <w:szCs w:val="22"/>
          <w:lang w:val="en-GB"/>
        </w:rPr>
        <w:t>, Estonia;</w:t>
      </w:r>
    </w:p>
    <w:p w:rsidR="00983893" w:rsidRPr="00C12917" w:rsidRDefault="00983893" w:rsidP="00983893">
      <w:pPr>
        <w:pStyle w:val="Akapitzlist"/>
        <w:numPr>
          <w:ilvl w:val="0"/>
          <w:numId w:val="20"/>
        </w:numPr>
        <w:spacing w:line="360" w:lineRule="auto"/>
        <w:ind w:left="794"/>
        <w:contextualSpacing w:val="0"/>
        <w:jc w:val="both"/>
        <w:rPr>
          <w:rFonts w:eastAsia="Calibri"/>
          <w:sz w:val="24"/>
          <w:szCs w:val="22"/>
          <w:lang w:val="en-GB"/>
        </w:rPr>
      </w:pPr>
      <w:r w:rsidRPr="00C12917">
        <w:rPr>
          <w:rFonts w:eastAsia="Calibri"/>
          <w:sz w:val="24"/>
          <w:szCs w:val="22"/>
          <w:lang w:val="en-GB"/>
        </w:rPr>
        <w:t xml:space="preserve">Universidad de Oviedo, Oviedo, </w:t>
      </w:r>
      <w:proofErr w:type="spellStart"/>
      <w:r w:rsidRPr="00C12917">
        <w:rPr>
          <w:rFonts w:eastAsia="Calibri"/>
          <w:sz w:val="24"/>
          <w:szCs w:val="22"/>
          <w:lang w:val="en-GB"/>
        </w:rPr>
        <w:t>Hiszpania</w:t>
      </w:r>
      <w:proofErr w:type="spellEnd"/>
      <w:r w:rsidRPr="00C12917">
        <w:rPr>
          <w:rFonts w:eastAsia="Calibri"/>
          <w:sz w:val="24"/>
          <w:szCs w:val="22"/>
          <w:lang w:val="en-GB"/>
        </w:rPr>
        <w:t>;</w:t>
      </w:r>
    </w:p>
    <w:p w:rsidR="00983893" w:rsidRPr="00C12917" w:rsidRDefault="00983893" w:rsidP="00983893">
      <w:pPr>
        <w:pStyle w:val="Akapitzlist"/>
        <w:numPr>
          <w:ilvl w:val="0"/>
          <w:numId w:val="20"/>
        </w:numPr>
        <w:spacing w:line="360" w:lineRule="auto"/>
        <w:ind w:left="794"/>
        <w:contextualSpacing w:val="0"/>
        <w:jc w:val="both"/>
        <w:rPr>
          <w:rFonts w:eastAsia="Calibri"/>
          <w:sz w:val="24"/>
          <w:szCs w:val="22"/>
          <w:lang w:val="en-GB"/>
        </w:rPr>
      </w:pPr>
      <w:r w:rsidRPr="00C12917">
        <w:rPr>
          <w:rFonts w:eastAsia="Calibri"/>
          <w:sz w:val="24"/>
          <w:szCs w:val="22"/>
          <w:lang w:val="en-GB"/>
        </w:rPr>
        <w:t xml:space="preserve">Universidad de </w:t>
      </w:r>
      <w:proofErr w:type="spellStart"/>
      <w:r w:rsidRPr="00C12917">
        <w:rPr>
          <w:rFonts w:eastAsia="Calibri"/>
          <w:sz w:val="24"/>
          <w:szCs w:val="22"/>
          <w:lang w:val="en-GB"/>
        </w:rPr>
        <w:t>Vigo</w:t>
      </w:r>
      <w:proofErr w:type="spellEnd"/>
      <w:r w:rsidRPr="00C12917">
        <w:rPr>
          <w:rFonts w:eastAsia="Calibri"/>
          <w:sz w:val="24"/>
          <w:szCs w:val="22"/>
          <w:lang w:val="en-GB"/>
        </w:rPr>
        <w:t xml:space="preserve">, </w:t>
      </w:r>
      <w:proofErr w:type="spellStart"/>
      <w:r w:rsidRPr="00C12917">
        <w:rPr>
          <w:rFonts w:eastAsia="Calibri"/>
          <w:sz w:val="24"/>
          <w:szCs w:val="22"/>
          <w:lang w:val="en-GB"/>
        </w:rPr>
        <w:t>Vigo</w:t>
      </w:r>
      <w:proofErr w:type="spellEnd"/>
      <w:r w:rsidRPr="00C12917">
        <w:rPr>
          <w:rFonts w:eastAsia="Calibri"/>
          <w:sz w:val="24"/>
          <w:szCs w:val="22"/>
          <w:lang w:val="en-GB"/>
        </w:rPr>
        <w:t xml:space="preserve">, </w:t>
      </w:r>
      <w:proofErr w:type="spellStart"/>
      <w:r w:rsidRPr="00C12917">
        <w:rPr>
          <w:rFonts w:eastAsia="Calibri"/>
          <w:sz w:val="24"/>
          <w:szCs w:val="22"/>
          <w:lang w:val="en-GB"/>
        </w:rPr>
        <w:t>Hiszpania</w:t>
      </w:r>
      <w:proofErr w:type="spellEnd"/>
      <w:r w:rsidRPr="00C12917">
        <w:rPr>
          <w:rFonts w:eastAsia="Calibri"/>
          <w:sz w:val="24"/>
          <w:szCs w:val="22"/>
          <w:lang w:val="en-GB"/>
        </w:rPr>
        <w:t>;</w:t>
      </w:r>
    </w:p>
    <w:p w:rsidR="00983893" w:rsidRPr="00C12917" w:rsidRDefault="00983893" w:rsidP="00983893">
      <w:pPr>
        <w:pStyle w:val="Akapitzlist"/>
        <w:numPr>
          <w:ilvl w:val="0"/>
          <w:numId w:val="20"/>
        </w:numPr>
        <w:spacing w:line="360" w:lineRule="auto"/>
        <w:ind w:left="794"/>
        <w:contextualSpacing w:val="0"/>
        <w:jc w:val="both"/>
        <w:rPr>
          <w:rFonts w:eastAsia="Calibri"/>
          <w:sz w:val="24"/>
          <w:szCs w:val="22"/>
          <w:lang w:val="en-GB"/>
        </w:rPr>
      </w:pPr>
      <w:proofErr w:type="spellStart"/>
      <w:r w:rsidRPr="00C12917">
        <w:rPr>
          <w:iCs/>
          <w:sz w:val="24"/>
          <w:szCs w:val="22"/>
          <w:lang w:val="en-GB"/>
        </w:rPr>
        <w:t>Universidade</w:t>
      </w:r>
      <w:proofErr w:type="spellEnd"/>
      <w:r w:rsidRPr="00C12917">
        <w:rPr>
          <w:iCs/>
          <w:sz w:val="24"/>
          <w:szCs w:val="22"/>
          <w:lang w:val="en-GB"/>
        </w:rPr>
        <w:t xml:space="preserve"> de </w:t>
      </w:r>
      <w:proofErr w:type="spellStart"/>
      <w:r w:rsidRPr="00C12917">
        <w:rPr>
          <w:iCs/>
          <w:sz w:val="24"/>
          <w:szCs w:val="22"/>
          <w:lang w:val="en-GB"/>
        </w:rPr>
        <w:t>Trás</w:t>
      </w:r>
      <w:proofErr w:type="spellEnd"/>
      <w:r w:rsidRPr="00C12917">
        <w:rPr>
          <w:iCs/>
          <w:sz w:val="24"/>
          <w:szCs w:val="22"/>
          <w:lang w:val="en-GB"/>
        </w:rPr>
        <w:t>-</w:t>
      </w:r>
      <w:proofErr w:type="spellStart"/>
      <w:r w:rsidRPr="00C12917">
        <w:rPr>
          <w:iCs/>
          <w:sz w:val="24"/>
          <w:szCs w:val="22"/>
          <w:lang w:val="en-GB"/>
        </w:rPr>
        <w:t>os</w:t>
      </w:r>
      <w:proofErr w:type="spellEnd"/>
      <w:r w:rsidRPr="00C12917">
        <w:rPr>
          <w:iCs/>
          <w:sz w:val="24"/>
          <w:szCs w:val="22"/>
          <w:lang w:val="en-GB"/>
        </w:rPr>
        <w:t>-Montes e Alto Douro</w:t>
      </w:r>
      <w:r w:rsidRPr="00C12917">
        <w:rPr>
          <w:rFonts w:eastAsia="Calibri"/>
          <w:sz w:val="24"/>
          <w:szCs w:val="22"/>
          <w:lang w:val="en-GB"/>
        </w:rPr>
        <w:t xml:space="preserve">, Vila Real, </w:t>
      </w:r>
      <w:proofErr w:type="spellStart"/>
      <w:r w:rsidRPr="00C12917">
        <w:rPr>
          <w:rFonts w:eastAsia="Calibri"/>
          <w:sz w:val="24"/>
          <w:szCs w:val="22"/>
          <w:lang w:val="en-GB"/>
        </w:rPr>
        <w:t>Portugalia</w:t>
      </w:r>
      <w:proofErr w:type="spellEnd"/>
      <w:r w:rsidRPr="00C12917">
        <w:rPr>
          <w:rFonts w:eastAsia="Calibri"/>
          <w:sz w:val="24"/>
          <w:szCs w:val="22"/>
          <w:lang w:val="en-GB"/>
        </w:rPr>
        <w:t>;</w:t>
      </w:r>
    </w:p>
    <w:p w:rsidR="00983893" w:rsidRPr="00C12917" w:rsidRDefault="00983893" w:rsidP="00983893">
      <w:pPr>
        <w:pStyle w:val="Akapitzlist"/>
        <w:numPr>
          <w:ilvl w:val="0"/>
          <w:numId w:val="20"/>
        </w:numPr>
        <w:spacing w:line="360" w:lineRule="auto"/>
        <w:ind w:left="794"/>
        <w:contextualSpacing w:val="0"/>
        <w:jc w:val="both"/>
        <w:rPr>
          <w:rFonts w:eastAsia="Calibri"/>
          <w:sz w:val="24"/>
          <w:szCs w:val="22"/>
          <w:lang w:val="en-GB"/>
        </w:rPr>
      </w:pPr>
      <w:proofErr w:type="spellStart"/>
      <w:r w:rsidRPr="00C12917">
        <w:rPr>
          <w:bCs/>
          <w:sz w:val="24"/>
          <w:szCs w:val="22"/>
          <w:lang w:val="en-GB"/>
        </w:rPr>
        <w:t>Universitatea</w:t>
      </w:r>
      <w:proofErr w:type="spellEnd"/>
      <w:r w:rsidRPr="00C12917">
        <w:rPr>
          <w:bCs/>
          <w:sz w:val="24"/>
          <w:szCs w:val="22"/>
          <w:lang w:val="en-GB"/>
        </w:rPr>
        <w:t xml:space="preserve"> </w:t>
      </w:r>
      <w:proofErr w:type="spellStart"/>
      <w:r w:rsidRPr="00C12917">
        <w:rPr>
          <w:bCs/>
          <w:sz w:val="24"/>
          <w:szCs w:val="22"/>
          <w:lang w:val="en-GB"/>
        </w:rPr>
        <w:t>Ștefan</w:t>
      </w:r>
      <w:proofErr w:type="spellEnd"/>
      <w:r w:rsidRPr="00C12917">
        <w:rPr>
          <w:bCs/>
          <w:sz w:val="24"/>
          <w:szCs w:val="22"/>
          <w:lang w:val="en-GB"/>
        </w:rPr>
        <w:t xml:space="preserve"> </w:t>
      </w:r>
      <w:proofErr w:type="spellStart"/>
      <w:r w:rsidRPr="00C12917">
        <w:rPr>
          <w:bCs/>
          <w:sz w:val="24"/>
          <w:szCs w:val="22"/>
          <w:lang w:val="en-GB"/>
        </w:rPr>
        <w:t>cel</w:t>
      </w:r>
      <w:proofErr w:type="spellEnd"/>
      <w:r w:rsidRPr="00C12917">
        <w:rPr>
          <w:bCs/>
          <w:sz w:val="24"/>
          <w:szCs w:val="22"/>
          <w:lang w:val="en-GB"/>
        </w:rPr>
        <w:t xml:space="preserve"> Mare</w:t>
      </w:r>
      <w:r w:rsidRPr="00C12917">
        <w:rPr>
          <w:rFonts w:eastAsia="Calibri"/>
          <w:sz w:val="24"/>
          <w:szCs w:val="22"/>
          <w:lang w:val="en-GB"/>
        </w:rPr>
        <w:t xml:space="preserve">, </w:t>
      </w:r>
      <w:proofErr w:type="spellStart"/>
      <w:r w:rsidRPr="00C12917">
        <w:rPr>
          <w:rFonts w:eastAsia="Calibri"/>
          <w:sz w:val="24"/>
          <w:szCs w:val="22"/>
          <w:lang w:val="en-GB"/>
        </w:rPr>
        <w:t>Suczawa</w:t>
      </w:r>
      <w:proofErr w:type="spellEnd"/>
      <w:r w:rsidRPr="00C12917">
        <w:rPr>
          <w:rFonts w:eastAsia="Calibri"/>
          <w:sz w:val="24"/>
          <w:szCs w:val="22"/>
          <w:lang w:val="en-GB"/>
        </w:rPr>
        <w:t xml:space="preserve">, </w:t>
      </w:r>
      <w:proofErr w:type="spellStart"/>
      <w:r w:rsidRPr="00C12917">
        <w:rPr>
          <w:rFonts w:eastAsia="Calibri"/>
          <w:sz w:val="24"/>
          <w:szCs w:val="22"/>
          <w:lang w:val="en-GB"/>
        </w:rPr>
        <w:t>Rumunia</w:t>
      </w:r>
      <w:proofErr w:type="spellEnd"/>
      <w:r w:rsidRPr="00C12917">
        <w:rPr>
          <w:rFonts w:eastAsia="Calibri"/>
          <w:sz w:val="24"/>
          <w:szCs w:val="22"/>
          <w:lang w:val="en-GB"/>
        </w:rPr>
        <w:t>;</w:t>
      </w:r>
    </w:p>
    <w:p w:rsidR="00983893" w:rsidRPr="00C12917" w:rsidRDefault="00983893" w:rsidP="00983893">
      <w:pPr>
        <w:pStyle w:val="Akapitzlist"/>
        <w:numPr>
          <w:ilvl w:val="0"/>
          <w:numId w:val="20"/>
        </w:numPr>
        <w:spacing w:line="360" w:lineRule="auto"/>
        <w:ind w:left="794"/>
        <w:contextualSpacing w:val="0"/>
        <w:jc w:val="both"/>
        <w:rPr>
          <w:rFonts w:eastAsia="Calibri"/>
          <w:sz w:val="24"/>
          <w:szCs w:val="22"/>
          <w:lang w:val="en-GB"/>
        </w:rPr>
      </w:pPr>
      <w:r w:rsidRPr="00C12917">
        <w:rPr>
          <w:iCs/>
          <w:sz w:val="24"/>
          <w:szCs w:val="22"/>
          <w:lang w:val="ro-RO"/>
        </w:rPr>
        <w:t>Universitatea Transilvania din Brașov</w:t>
      </w:r>
      <w:r w:rsidRPr="00C12917">
        <w:rPr>
          <w:rFonts w:eastAsia="Calibri"/>
          <w:sz w:val="24"/>
          <w:szCs w:val="22"/>
          <w:lang w:val="en-GB"/>
        </w:rPr>
        <w:t xml:space="preserve">, </w:t>
      </w:r>
      <w:proofErr w:type="spellStart"/>
      <w:r w:rsidRPr="00C12917">
        <w:rPr>
          <w:rFonts w:eastAsia="Calibri"/>
          <w:sz w:val="24"/>
          <w:szCs w:val="22"/>
          <w:lang w:val="en-GB"/>
        </w:rPr>
        <w:t>Braszów</w:t>
      </w:r>
      <w:proofErr w:type="spellEnd"/>
      <w:r w:rsidRPr="00C12917">
        <w:rPr>
          <w:rFonts w:eastAsia="Calibri"/>
          <w:sz w:val="24"/>
          <w:szCs w:val="22"/>
          <w:lang w:val="en-GB"/>
        </w:rPr>
        <w:t xml:space="preserve">, </w:t>
      </w:r>
      <w:proofErr w:type="spellStart"/>
      <w:r w:rsidRPr="00C12917">
        <w:rPr>
          <w:rFonts w:eastAsia="Calibri"/>
          <w:sz w:val="24"/>
          <w:szCs w:val="22"/>
          <w:lang w:val="en-GB"/>
        </w:rPr>
        <w:t>Rumunia</w:t>
      </w:r>
      <w:proofErr w:type="spellEnd"/>
      <w:r w:rsidRPr="00C12917">
        <w:rPr>
          <w:rFonts w:eastAsia="Calibri"/>
          <w:sz w:val="24"/>
          <w:szCs w:val="22"/>
          <w:lang w:val="en-GB"/>
        </w:rPr>
        <w:t>;</w:t>
      </w:r>
    </w:p>
    <w:p w:rsidR="00983893" w:rsidRPr="00C12917" w:rsidRDefault="00983893" w:rsidP="00983893">
      <w:pPr>
        <w:pStyle w:val="Akapitzlist"/>
        <w:numPr>
          <w:ilvl w:val="0"/>
          <w:numId w:val="20"/>
        </w:numPr>
        <w:spacing w:line="360" w:lineRule="auto"/>
        <w:ind w:left="794"/>
        <w:contextualSpacing w:val="0"/>
        <w:jc w:val="both"/>
        <w:rPr>
          <w:rFonts w:eastAsia="Calibri"/>
          <w:sz w:val="24"/>
          <w:szCs w:val="22"/>
        </w:rPr>
      </w:pPr>
      <w:r w:rsidRPr="00C12917">
        <w:rPr>
          <w:rStyle w:val="Uwydatnienie"/>
          <w:i w:val="0"/>
          <w:sz w:val="24"/>
          <w:szCs w:val="22"/>
          <w:lang w:val="sk-SK"/>
        </w:rPr>
        <w:t>Univerzita Konštantína Filozofa v Nitre</w:t>
      </w:r>
      <w:r w:rsidRPr="00C12917">
        <w:rPr>
          <w:rFonts w:eastAsia="Calibri"/>
          <w:sz w:val="24"/>
          <w:szCs w:val="22"/>
        </w:rPr>
        <w:t>, Nitra, Słowacja;</w:t>
      </w:r>
    </w:p>
    <w:p w:rsidR="00983893" w:rsidRPr="00C12917" w:rsidRDefault="00983893" w:rsidP="00983893">
      <w:pPr>
        <w:pStyle w:val="Akapitzlist"/>
        <w:numPr>
          <w:ilvl w:val="0"/>
          <w:numId w:val="20"/>
        </w:numPr>
        <w:spacing w:line="360" w:lineRule="auto"/>
        <w:ind w:left="794"/>
        <w:contextualSpacing w:val="0"/>
        <w:jc w:val="both"/>
        <w:rPr>
          <w:rFonts w:eastAsia="Calibri"/>
          <w:sz w:val="24"/>
          <w:szCs w:val="22"/>
        </w:rPr>
      </w:pPr>
      <w:r w:rsidRPr="00C12917">
        <w:rPr>
          <w:rStyle w:val="Uwydatnienie"/>
          <w:i w:val="0"/>
          <w:sz w:val="24"/>
          <w:szCs w:val="22"/>
          <w:lang w:val="sk-SK"/>
        </w:rPr>
        <w:t>Univerzita Mateja Bela v Banskej Bystrici</w:t>
      </w:r>
      <w:r w:rsidRPr="00C12917">
        <w:rPr>
          <w:rFonts w:eastAsia="Calibri"/>
          <w:sz w:val="24"/>
          <w:szCs w:val="22"/>
        </w:rPr>
        <w:t>, Bańska Bystrzyca, Słowacja;</w:t>
      </w:r>
    </w:p>
    <w:p w:rsidR="00580C29" w:rsidRPr="00C12917" w:rsidRDefault="00983893" w:rsidP="00983893">
      <w:pPr>
        <w:pStyle w:val="Akapitzlist"/>
        <w:numPr>
          <w:ilvl w:val="0"/>
          <w:numId w:val="20"/>
        </w:numPr>
        <w:spacing w:line="360" w:lineRule="auto"/>
        <w:ind w:left="794"/>
        <w:contextualSpacing w:val="0"/>
        <w:jc w:val="both"/>
        <w:rPr>
          <w:rStyle w:val="Hipercze"/>
          <w:rFonts w:eastAsia="Calibri"/>
          <w:color w:val="auto"/>
          <w:sz w:val="24"/>
          <w:szCs w:val="22"/>
          <w:u w:val="none"/>
        </w:rPr>
      </w:pPr>
      <w:r w:rsidRPr="00C12917">
        <w:rPr>
          <w:rStyle w:val="Uwydatnienie"/>
          <w:i w:val="0"/>
          <w:sz w:val="24"/>
          <w:szCs w:val="22"/>
          <w:lang w:val="sk-SK"/>
        </w:rPr>
        <w:t>Univerzita svätého Cyrila a Metoda v Trnave</w:t>
      </w:r>
      <w:r w:rsidRPr="00C12917">
        <w:rPr>
          <w:rFonts w:eastAsia="Calibri"/>
          <w:sz w:val="24"/>
          <w:szCs w:val="22"/>
        </w:rPr>
        <w:t>, Słowacja.</w:t>
      </w:r>
    </w:p>
    <w:sectPr w:rsidR="00580C29" w:rsidRPr="00C12917" w:rsidSect="008F721B">
      <w:headerReference w:type="default" r:id="rId10"/>
      <w:footerReference w:type="even" r:id="rId11"/>
      <w:footerReference w:type="default" r:id="rId12"/>
      <w:pgSz w:w="11909" w:h="16834"/>
      <w:pgMar w:top="1440" w:right="1437" w:bottom="720" w:left="1436" w:header="708" w:footer="708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3002" w:rsidRDefault="00B93002" w:rsidP="00F36561">
      <w:r>
        <w:separator/>
      </w:r>
    </w:p>
  </w:endnote>
  <w:endnote w:type="continuationSeparator" w:id="0">
    <w:p w:rsidR="00B93002" w:rsidRDefault="00B93002" w:rsidP="00F365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1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002" w:rsidRDefault="00B93002" w:rsidP="00E1733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93002" w:rsidRDefault="00B93002" w:rsidP="008F721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002" w:rsidRDefault="00B93002" w:rsidP="001B2E61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4B1C6B">
      <w:rPr>
        <w:noProof/>
      </w:rPr>
      <w:t>16</w:t>
    </w:r>
    <w:r>
      <w:rPr>
        <w:noProof/>
      </w:rPr>
      <w:fldChar w:fldCharType="end"/>
    </w:r>
  </w:p>
  <w:p w:rsidR="00B93002" w:rsidRDefault="00B9300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3002" w:rsidRDefault="00B93002" w:rsidP="00F36561">
      <w:r>
        <w:separator/>
      </w:r>
    </w:p>
  </w:footnote>
  <w:footnote w:type="continuationSeparator" w:id="0">
    <w:p w:rsidR="00B93002" w:rsidRDefault="00B93002" w:rsidP="00F365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002" w:rsidRDefault="00B93002">
    <w:pPr>
      <w:pStyle w:val="Nagwek"/>
      <w:jc w:val="center"/>
    </w:pPr>
  </w:p>
  <w:p w:rsidR="00B93002" w:rsidRDefault="00B9300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1137F"/>
    <w:multiLevelType w:val="hybridMultilevel"/>
    <w:tmpl w:val="4FCCA34C"/>
    <w:lvl w:ilvl="0" w:tplc="05D867A2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">
    <w:nsid w:val="060B7226"/>
    <w:multiLevelType w:val="multilevel"/>
    <w:tmpl w:val="D8E45B4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color w:val="000000"/>
        <w:sz w:val="24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6406EAB"/>
    <w:multiLevelType w:val="hybridMultilevel"/>
    <w:tmpl w:val="E97E25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</w:abstractNum>
  <w:abstractNum w:abstractNumId="4">
    <w:nsid w:val="0B380A45"/>
    <w:multiLevelType w:val="hybridMultilevel"/>
    <w:tmpl w:val="8C181DAC"/>
    <w:lvl w:ilvl="0" w:tplc="FFFFFFFF"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CE0C1BA2">
      <w:start w:val="1"/>
      <w:numFmt w:val="decimal"/>
      <w:lvlText w:val="%2."/>
      <w:lvlJc w:val="left"/>
      <w:pPr>
        <w:ind w:left="1334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054"/>
        </w:tabs>
        <w:ind w:left="205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774"/>
        </w:tabs>
        <w:ind w:left="277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494"/>
        </w:tabs>
        <w:ind w:left="349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14"/>
        </w:tabs>
        <w:ind w:left="421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34"/>
        </w:tabs>
        <w:ind w:left="493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54"/>
        </w:tabs>
        <w:ind w:left="565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374"/>
        </w:tabs>
        <w:ind w:left="6374" w:hanging="180"/>
      </w:pPr>
    </w:lvl>
  </w:abstractNum>
  <w:abstractNum w:abstractNumId="5">
    <w:nsid w:val="0F8A4646"/>
    <w:multiLevelType w:val="hybridMultilevel"/>
    <w:tmpl w:val="8FC86586"/>
    <w:lvl w:ilvl="0" w:tplc="5D3E9742">
      <w:start w:val="4"/>
      <w:numFmt w:val="decimal"/>
      <w:pStyle w:val="Nagwek2"/>
      <w:lvlText w:val="%1.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BB0F10"/>
    <w:multiLevelType w:val="hybridMultilevel"/>
    <w:tmpl w:val="1B5C2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C57B7E"/>
    <w:multiLevelType w:val="hybridMultilevel"/>
    <w:tmpl w:val="DD6871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313CC8"/>
    <w:multiLevelType w:val="hybridMultilevel"/>
    <w:tmpl w:val="E9EE08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415D52"/>
    <w:multiLevelType w:val="hybridMultilevel"/>
    <w:tmpl w:val="B114D8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51690E"/>
    <w:multiLevelType w:val="hybridMultilevel"/>
    <w:tmpl w:val="4F4ED722"/>
    <w:lvl w:ilvl="0" w:tplc="BB567476">
      <w:start w:val="1"/>
      <w:numFmt w:val="bullet"/>
      <w:pStyle w:val="kasiakkropka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  <w:b w:val="0"/>
        <w:i w:val="0"/>
        <w:sz w:val="24"/>
        <w:szCs w:val="24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3F07F0"/>
    <w:multiLevelType w:val="hybridMultilevel"/>
    <w:tmpl w:val="C3A8B8B2"/>
    <w:lvl w:ilvl="0" w:tplc="0415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F295B30"/>
    <w:multiLevelType w:val="hybridMultilevel"/>
    <w:tmpl w:val="0F78F0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8506C92"/>
    <w:multiLevelType w:val="hybridMultilevel"/>
    <w:tmpl w:val="E6D050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8F2755"/>
    <w:multiLevelType w:val="hybridMultilevel"/>
    <w:tmpl w:val="46C68D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291D71"/>
    <w:multiLevelType w:val="hybridMultilevel"/>
    <w:tmpl w:val="6D582A34"/>
    <w:lvl w:ilvl="0" w:tplc="05D867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6F6319"/>
    <w:multiLevelType w:val="hybridMultilevel"/>
    <w:tmpl w:val="4E1CDF8C"/>
    <w:lvl w:ilvl="0" w:tplc="A3A6A0B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6B531BB3"/>
    <w:multiLevelType w:val="multilevel"/>
    <w:tmpl w:val="F11088E6"/>
    <w:lvl w:ilvl="0">
      <w:start w:val="1"/>
      <w:numFmt w:val="decimal"/>
      <w:pStyle w:val="Nagwek1"/>
      <w:lvlText w:val="%1."/>
      <w:lvlJc w:val="left"/>
      <w:pPr>
        <w:ind w:left="499" w:hanging="357"/>
      </w:pPr>
      <w:rPr>
        <w:rFonts w:hint="default"/>
        <w:sz w:val="28"/>
        <w:szCs w:val="32"/>
      </w:rPr>
    </w:lvl>
    <w:lvl w:ilvl="1">
      <w:start w:val="1"/>
      <w:numFmt w:val="decimal"/>
      <w:lvlText w:val="%1.%2."/>
      <w:lvlJc w:val="left"/>
      <w:pPr>
        <w:ind w:left="794" w:hanging="437"/>
      </w:pPr>
      <w:rPr>
        <w:rFonts w:hint="default"/>
        <w:b/>
        <w:i w:val="0"/>
        <w:color w:val="auto"/>
        <w:sz w:val="24"/>
        <w:szCs w:val="26"/>
        <w:lang w:val="pl-PL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9">
    <w:nsid w:val="6CDE5B57"/>
    <w:multiLevelType w:val="hybridMultilevel"/>
    <w:tmpl w:val="9FF613AC"/>
    <w:lvl w:ilvl="0" w:tplc="0415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18"/>
  </w:num>
  <w:num w:numId="4">
    <w:abstractNumId w:val="15"/>
  </w:num>
  <w:num w:numId="5">
    <w:abstractNumId w:val="3"/>
  </w:num>
  <w:num w:numId="6">
    <w:abstractNumId w:val="16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0"/>
  </w:num>
  <w:num w:numId="10">
    <w:abstractNumId w:val="1"/>
  </w:num>
  <w:num w:numId="11">
    <w:abstractNumId w:val="7"/>
  </w:num>
  <w:num w:numId="12">
    <w:abstractNumId w:val="19"/>
  </w:num>
  <w:num w:numId="13">
    <w:abstractNumId w:val="13"/>
  </w:num>
  <w:num w:numId="14">
    <w:abstractNumId w:val="6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14"/>
  </w:num>
  <w:num w:numId="18">
    <w:abstractNumId w:val="2"/>
  </w:num>
  <w:num w:numId="19">
    <w:abstractNumId w:val="17"/>
  </w:num>
  <w:num w:numId="20">
    <w:abstractNumId w:val="8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drawingGridHorizontalSpacing w:val="100"/>
  <w:displayHorizontalDrawingGridEvery w:val="2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/>
  <w:rsids>
    <w:rsidRoot w:val="005B05BC"/>
    <w:rsid w:val="00001BB2"/>
    <w:rsid w:val="00001E01"/>
    <w:rsid w:val="000040B0"/>
    <w:rsid w:val="00004448"/>
    <w:rsid w:val="00004FE0"/>
    <w:rsid w:val="00006C17"/>
    <w:rsid w:val="00007167"/>
    <w:rsid w:val="00007C33"/>
    <w:rsid w:val="00010293"/>
    <w:rsid w:val="00011F63"/>
    <w:rsid w:val="0001290B"/>
    <w:rsid w:val="00013576"/>
    <w:rsid w:val="00015890"/>
    <w:rsid w:val="000200C8"/>
    <w:rsid w:val="00021C5F"/>
    <w:rsid w:val="00022A36"/>
    <w:rsid w:val="00024F07"/>
    <w:rsid w:val="00025065"/>
    <w:rsid w:val="00025DEB"/>
    <w:rsid w:val="00026000"/>
    <w:rsid w:val="000273C9"/>
    <w:rsid w:val="00027EE1"/>
    <w:rsid w:val="00031BE4"/>
    <w:rsid w:val="000324B1"/>
    <w:rsid w:val="00032D73"/>
    <w:rsid w:val="00032EB4"/>
    <w:rsid w:val="00033EBB"/>
    <w:rsid w:val="00034663"/>
    <w:rsid w:val="00034A42"/>
    <w:rsid w:val="0003600C"/>
    <w:rsid w:val="00036AC3"/>
    <w:rsid w:val="00037E1C"/>
    <w:rsid w:val="000405B6"/>
    <w:rsid w:val="0004185A"/>
    <w:rsid w:val="000420B3"/>
    <w:rsid w:val="00044499"/>
    <w:rsid w:val="0004465D"/>
    <w:rsid w:val="000447CC"/>
    <w:rsid w:val="000461B3"/>
    <w:rsid w:val="00046DB2"/>
    <w:rsid w:val="00047DEC"/>
    <w:rsid w:val="000511F8"/>
    <w:rsid w:val="00052608"/>
    <w:rsid w:val="0005309B"/>
    <w:rsid w:val="000576F1"/>
    <w:rsid w:val="00057DAF"/>
    <w:rsid w:val="000601BA"/>
    <w:rsid w:val="00062372"/>
    <w:rsid w:val="0006339A"/>
    <w:rsid w:val="00063A97"/>
    <w:rsid w:val="0006537E"/>
    <w:rsid w:val="00066DFC"/>
    <w:rsid w:val="000729B9"/>
    <w:rsid w:val="00074ACF"/>
    <w:rsid w:val="00075BD3"/>
    <w:rsid w:val="00076495"/>
    <w:rsid w:val="000765ED"/>
    <w:rsid w:val="000775B0"/>
    <w:rsid w:val="000817EB"/>
    <w:rsid w:val="00082887"/>
    <w:rsid w:val="00082CFD"/>
    <w:rsid w:val="00083B25"/>
    <w:rsid w:val="00085483"/>
    <w:rsid w:val="0008593B"/>
    <w:rsid w:val="00090332"/>
    <w:rsid w:val="000905E8"/>
    <w:rsid w:val="0009137E"/>
    <w:rsid w:val="00094027"/>
    <w:rsid w:val="0009488E"/>
    <w:rsid w:val="000A2444"/>
    <w:rsid w:val="000A522A"/>
    <w:rsid w:val="000A6B83"/>
    <w:rsid w:val="000A74AD"/>
    <w:rsid w:val="000A77E2"/>
    <w:rsid w:val="000B0DEB"/>
    <w:rsid w:val="000B45CD"/>
    <w:rsid w:val="000B63D4"/>
    <w:rsid w:val="000C04EE"/>
    <w:rsid w:val="000C1099"/>
    <w:rsid w:val="000C2FEF"/>
    <w:rsid w:val="000C47E1"/>
    <w:rsid w:val="000C7637"/>
    <w:rsid w:val="000C7F10"/>
    <w:rsid w:val="000D0FBA"/>
    <w:rsid w:val="000D157A"/>
    <w:rsid w:val="000D1E00"/>
    <w:rsid w:val="000D212E"/>
    <w:rsid w:val="000D2990"/>
    <w:rsid w:val="000E07E0"/>
    <w:rsid w:val="000E1EAB"/>
    <w:rsid w:val="000E2BC2"/>
    <w:rsid w:val="000E798A"/>
    <w:rsid w:val="000E7F33"/>
    <w:rsid w:val="000E7F4E"/>
    <w:rsid w:val="000F03FA"/>
    <w:rsid w:val="000F2F91"/>
    <w:rsid w:val="000F5D81"/>
    <w:rsid w:val="000F6E6A"/>
    <w:rsid w:val="0011446C"/>
    <w:rsid w:val="00117DCD"/>
    <w:rsid w:val="00120B70"/>
    <w:rsid w:val="00126F8F"/>
    <w:rsid w:val="001318D5"/>
    <w:rsid w:val="00135B54"/>
    <w:rsid w:val="00137267"/>
    <w:rsid w:val="00140C4F"/>
    <w:rsid w:val="00141C74"/>
    <w:rsid w:val="001425B4"/>
    <w:rsid w:val="001427B7"/>
    <w:rsid w:val="001431A3"/>
    <w:rsid w:val="0014537F"/>
    <w:rsid w:val="001453B7"/>
    <w:rsid w:val="001458E2"/>
    <w:rsid w:val="0014659A"/>
    <w:rsid w:val="0015052F"/>
    <w:rsid w:val="001515D4"/>
    <w:rsid w:val="00155A70"/>
    <w:rsid w:val="00156469"/>
    <w:rsid w:val="00162257"/>
    <w:rsid w:val="001634A2"/>
    <w:rsid w:val="001659E8"/>
    <w:rsid w:val="00167492"/>
    <w:rsid w:val="001727A2"/>
    <w:rsid w:val="001740D7"/>
    <w:rsid w:val="001747FE"/>
    <w:rsid w:val="00175A12"/>
    <w:rsid w:val="001760C9"/>
    <w:rsid w:val="001777D4"/>
    <w:rsid w:val="00177FA4"/>
    <w:rsid w:val="001817E5"/>
    <w:rsid w:val="001825F5"/>
    <w:rsid w:val="001876EE"/>
    <w:rsid w:val="00190679"/>
    <w:rsid w:val="00192BF4"/>
    <w:rsid w:val="00197E03"/>
    <w:rsid w:val="001A0028"/>
    <w:rsid w:val="001A179D"/>
    <w:rsid w:val="001A38D0"/>
    <w:rsid w:val="001A3C1F"/>
    <w:rsid w:val="001A4E7F"/>
    <w:rsid w:val="001A5490"/>
    <w:rsid w:val="001A65C6"/>
    <w:rsid w:val="001A6611"/>
    <w:rsid w:val="001B2B2C"/>
    <w:rsid w:val="001B2E61"/>
    <w:rsid w:val="001B3052"/>
    <w:rsid w:val="001B389A"/>
    <w:rsid w:val="001B54CB"/>
    <w:rsid w:val="001B62B2"/>
    <w:rsid w:val="001B6722"/>
    <w:rsid w:val="001B6EF0"/>
    <w:rsid w:val="001B7C15"/>
    <w:rsid w:val="001C0094"/>
    <w:rsid w:val="001C046B"/>
    <w:rsid w:val="001C1294"/>
    <w:rsid w:val="001C2D55"/>
    <w:rsid w:val="001C33F4"/>
    <w:rsid w:val="001C46E0"/>
    <w:rsid w:val="001C4D9D"/>
    <w:rsid w:val="001D1CD4"/>
    <w:rsid w:val="001D223C"/>
    <w:rsid w:val="001D2860"/>
    <w:rsid w:val="001D29EF"/>
    <w:rsid w:val="001D3E73"/>
    <w:rsid w:val="001D480B"/>
    <w:rsid w:val="001D4F4A"/>
    <w:rsid w:val="001D52BC"/>
    <w:rsid w:val="001D5AD6"/>
    <w:rsid w:val="001D734F"/>
    <w:rsid w:val="001E0BD7"/>
    <w:rsid w:val="001E1B46"/>
    <w:rsid w:val="001E6042"/>
    <w:rsid w:val="001F29F0"/>
    <w:rsid w:val="001F388E"/>
    <w:rsid w:val="001F6E81"/>
    <w:rsid w:val="001F6EC2"/>
    <w:rsid w:val="002006D8"/>
    <w:rsid w:val="00200FE9"/>
    <w:rsid w:val="00201664"/>
    <w:rsid w:val="00203071"/>
    <w:rsid w:val="0020525E"/>
    <w:rsid w:val="002107B2"/>
    <w:rsid w:val="00210FF7"/>
    <w:rsid w:val="00212582"/>
    <w:rsid w:val="00214D10"/>
    <w:rsid w:val="00216934"/>
    <w:rsid w:val="00217F37"/>
    <w:rsid w:val="00217F73"/>
    <w:rsid w:val="002259EB"/>
    <w:rsid w:val="0022667F"/>
    <w:rsid w:val="0022752F"/>
    <w:rsid w:val="00231379"/>
    <w:rsid w:val="00232B97"/>
    <w:rsid w:val="002335F7"/>
    <w:rsid w:val="00234641"/>
    <w:rsid w:val="00234D18"/>
    <w:rsid w:val="00235968"/>
    <w:rsid w:val="0023612B"/>
    <w:rsid w:val="00236BC0"/>
    <w:rsid w:val="002378A3"/>
    <w:rsid w:val="00242A00"/>
    <w:rsid w:val="00242E3F"/>
    <w:rsid w:val="0024329E"/>
    <w:rsid w:val="002449A0"/>
    <w:rsid w:val="00245326"/>
    <w:rsid w:val="00250F3C"/>
    <w:rsid w:val="002523A4"/>
    <w:rsid w:val="002575DD"/>
    <w:rsid w:val="00261635"/>
    <w:rsid w:val="00261F1C"/>
    <w:rsid w:val="00264B74"/>
    <w:rsid w:val="00265262"/>
    <w:rsid w:val="002670DE"/>
    <w:rsid w:val="002675A8"/>
    <w:rsid w:val="0027146D"/>
    <w:rsid w:val="002716BA"/>
    <w:rsid w:val="002730D4"/>
    <w:rsid w:val="00274147"/>
    <w:rsid w:val="002742D9"/>
    <w:rsid w:val="0027676D"/>
    <w:rsid w:val="00277624"/>
    <w:rsid w:val="00277A52"/>
    <w:rsid w:val="00277AA2"/>
    <w:rsid w:val="00281F08"/>
    <w:rsid w:val="002823A8"/>
    <w:rsid w:val="00282E34"/>
    <w:rsid w:val="002830EE"/>
    <w:rsid w:val="00284CD1"/>
    <w:rsid w:val="002860DD"/>
    <w:rsid w:val="0029004F"/>
    <w:rsid w:val="00290E29"/>
    <w:rsid w:val="00291A3A"/>
    <w:rsid w:val="00291AEE"/>
    <w:rsid w:val="002925B7"/>
    <w:rsid w:val="0029265E"/>
    <w:rsid w:val="002939D3"/>
    <w:rsid w:val="00294D9B"/>
    <w:rsid w:val="00295B5D"/>
    <w:rsid w:val="00296895"/>
    <w:rsid w:val="002A0046"/>
    <w:rsid w:val="002A1B77"/>
    <w:rsid w:val="002A23BA"/>
    <w:rsid w:val="002A3C2F"/>
    <w:rsid w:val="002A715A"/>
    <w:rsid w:val="002A78F2"/>
    <w:rsid w:val="002B2899"/>
    <w:rsid w:val="002B29A4"/>
    <w:rsid w:val="002B32DD"/>
    <w:rsid w:val="002B3A7F"/>
    <w:rsid w:val="002B7339"/>
    <w:rsid w:val="002C1738"/>
    <w:rsid w:val="002C44FE"/>
    <w:rsid w:val="002C681F"/>
    <w:rsid w:val="002C7556"/>
    <w:rsid w:val="002D1418"/>
    <w:rsid w:val="002D1BA4"/>
    <w:rsid w:val="002D1E71"/>
    <w:rsid w:val="002D3683"/>
    <w:rsid w:val="002D3BDA"/>
    <w:rsid w:val="002D4D6D"/>
    <w:rsid w:val="002D63C8"/>
    <w:rsid w:val="002E0DC2"/>
    <w:rsid w:val="002E1AC5"/>
    <w:rsid w:val="002E28E6"/>
    <w:rsid w:val="002E3B52"/>
    <w:rsid w:val="002E537F"/>
    <w:rsid w:val="002E5789"/>
    <w:rsid w:val="002E7302"/>
    <w:rsid w:val="002E7618"/>
    <w:rsid w:val="002F13D3"/>
    <w:rsid w:val="002F2E95"/>
    <w:rsid w:val="002F4703"/>
    <w:rsid w:val="002F5E94"/>
    <w:rsid w:val="00303D9C"/>
    <w:rsid w:val="003079E9"/>
    <w:rsid w:val="00310AF9"/>
    <w:rsid w:val="00310F8B"/>
    <w:rsid w:val="0031157B"/>
    <w:rsid w:val="00311EDF"/>
    <w:rsid w:val="00313EE1"/>
    <w:rsid w:val="0031538F"/>
    <w:rsid w:val="00315560"/>
    <w:rsid w:val="00316EBB"/>
    <w:rsid w:val="00317BFE"/>
    <w:rsid w:val="00321136"/>
    <w:rsid w:val="00321FE5"/>
    <w:rsid w:val="00324FD1"/>
    <w:rsid w:val="00325B09"/>
    <w:rsid w:val="00326234"/>
    <w:rsid w:val="00326C11"/>
    <w:rsid w:val="00330BBB"/>
    <w:rsid w:val="00332573"/>
    <w:rsid w:val="00332B2A"/>
    <w:rsid w:val="00333224"/>
    <w:rsid w:val="00333643"/>
    <w:rsid w:val="00342C30"/>
    <w:rsid w:val="00343E0A"/>
    <w:rsid w:val="00347197"/>
    <w:rsid w:val="00350980"/>
    <w:rsid w:val="00356CC5"/>
    <w:rsid w:val="0036423A"/>
    <w:rsid w:val="00364A6C"/>
    <w:rsid w:val="0036536B"/>
    <w:rsid w:val="003665C6"/>
    <w:rsid w:val="00366F1F"/>
    <w:rsid w:val="00370579"/>
    <w:rsid w:val="003724EB"/>
    <w:rsid w:val="00372845"/>
    <w:rsid w:val="00373F51"/>
    <w:rsid w:val="003814CA"/>
    <w:rsid w:val="00381575"/>
    <w:rsid w:val="00382EFB"/>
    <w:rsid w:val="00383004"/>
    <w:rsid w:val="00383319"/>
    <w:rsid w:val="00383882"/>
    <w:rsid w:val="00383B86"/>
    <w:rsid w:val="003855F2"/>
    <w:rsid w:val="003859D2"/>
    <w:rsid w:val="003910E7"/>
    <w:rsid w:val="00391C18"/>
    <w:rsid w:val="003928B1"/>
    <w:rsid w:val="00392CBA"/>
    <w:rsid w:val="00397F43"/>
    <w:rsid w:val="003A05C8"/>
    <w:rsid w:val="003A0773"/>
    <w:rsid w:val="003A1038"/>
    <w:rsid w:val="003A1647"/>
    <w:rsid w:val="003A408D"/>
    <w:rsid w:val="003A7435"/>
    <w:rsid w:val="003B0DFF"/>
    <w:rsid w:val="003B233B"/>
    <w:rsid w:val="003B2C5F"/>
    <w:rsid w:val="003B4B88"/>
    <w:rsid w:val="003B52F0"/>
    <w:rsid w:val="003B55F1"/>
    <w:rsid w:val="003B5A5E"/>
    <w:rsid w:val="003B6F57"/>
    <w:rsid w:val="003B76C2"/>
    <w:rsid w:val="003B7837"/>
    <w:rsid w:val="003C082E"/>
    <w:rsid w:val="003C2593"/>
    <w:rsid w:val="003C2863"/>
    <w:rsid w:val="003C372E"/>
    <w:rsid w:val="003C3FAF"/>
    <w:rsid w:val="003C51E4"/>
    <w:rsid w:val="003C5D29"/>
    <w:rsid w:val="003C6CE1"/>
    <w:rsid w:val="003C7616"/>
    <w:rsid w:val="003D05B3"/>
    <w:rsid w:val="003D2330"/>
    <w:rsid w:val="003D27E9"/>
    <w:rsid w:val="003D3CCD"/>
    <w:rsid w:val="003D5823"/>
    <w:rsid w:val="003E09D3"/>
    <w:rsid w:val="003E79D6"/>
    <w:rsid w:val="003F1350"/>
    <w:rsid w:val="003F2B25"/>
    <w:rsid w:val="003F2F8E"/>
    <w:rsid w:val="003F3066"/>
    <w:rsid w:val="003F4D75"/>
    <w:rsid w:val="003F5A55"/>
    <w:rsid w:val="003F5C87"/>
    <w:rsid w:val="004006CA"/>
    <w:rsid w:val="00400A33"/>
    <w:rsid w:val="00400A5D"/>
    <w:rsid w:val="00401DF9"/>
    <w:rsid w:val="00403ECA"/>
    <w:rsid w:val="00404A02"/>
    <w:rsid w:val="004053D2"/>
    <w:rsid w:val="00406D1D"/>
    <w:rsid w:val="00410B66"/>
    <w:rsid w:val="00412DD4"/>
    <w:rsid w:val="00413230"/>
    <w:rsid w:val="00413CEE"/>
    <w:rsid w:val="00413D7A"/>
    <w:rsid w:val="00415AB8"/>
    <w:rsid w:val="00415C74"/>
    <w:rsid w:val="00415CDD"/>
    <w:rsid w:val="00417113"/>
    <w:rsid w:val="00420A12"/>
    <w:rsid w:val="00421C2C"/>
    <w:rsid w:val="00421DF4"/>
    <w:rsid w:val="00422A9B"/>
    <w:rsid w:val="00423BDF"/>
    <w:rsid w:val="00424C9F"/>
    <w:rsid w:val="004265AF"/>
    <w:rsid w:val="00426D27"/>
    <w:rsid w:val="00426E78"/>
    <w:rsid w:val="0043095C"/>
    <w:rsid w:val="00430EDF"/>
    <w:rsid w:val="00431810"/>
    <w:rsid w:val="004328B2"/>
    <w:rsid w:val="00433C0C"/>
    <w:rsid w:val="0043701A"/>
    <w:rsid w:val="004410DB"/>
    <w:rsid w:val="00445149"/>
    <w:rsid w:val="00446BA9"/>
    <w:rsid w:val="004512FE"/>
    <w:rsid w:val="0045353F"/>
    <w:rsid w:val="00456501"/>
    <w:rsid w:val="0046078A"/>
    <w:rsid w:val="00462B81"/>
    <w:rsid w:val="004633F5"/>
    <w:rsid w:val="004634A0"/>
    <w:rsid w:val="00466977"/>
    <w:rsid w:val="0047083B"/>
    <w:rsid w:val="00471B60"/>
    <w:rsid w:val="00474A80"/>
    <w:rsid w:val="00474C9D"/>
    <w:rsid w:val="00476944"/>
    <w:rsid w:val="00476BFD"/>
    <w:rsid w:val="00483194"/>
    <w:rsid w:val="0048434D"/>
    <w:rsid w:val="004874EB"/>
    <w:rsid w:val="00492600"/>
    <w:rsid w:val="00492C95"/>
    <w:rsid w:val="0049322E"/>
    <w:rsid w:val="00494655"/>
    <w:rsid w:val="00496270"/>
    <w:rsid w:val="00496448"/>
    <w:rsid w:val="0049782C"/>
    <w:rsid w:val="004B046F"/>
    <w:rsid w:val="004B064D"/>
    <w:rsid w:val="004B1C6B"/>
    <w:rsid w:val="004B1CE8"/>
    <w:rsid w:val="004B36EA"/>
    <w:rsid w:val="004B6711"/>
    <w:rsid w:val="004B70BE"/>
    <w:rsid w:val="004C237E"/>
    <w:rsid w:val="004C4326"/>
    <w:rsid w:val="004C729D"/>
    <w:rsid w:val="004C79F5"/>
    <w:rsid w:val="004D197A"/>
    <w:rsid w:val="004D6DC7"/>
    <w:rsid w:val="004E0E4F"/>
    <w:rsid w:val="004E2056"/>
    <w:rsid w:val="004E612D"/>
    <w:rsid w:val="004E6EAE"/>
    <w:rsid w:val="004F4D72"/>
    <w:rsid w:val="004F4F02"/>
    <w:rsid w:val="004F54A2"/>
    <w:rsid w:val="004F58BB"/>
    <w:rsid w:val="004F7B9D"/>
    <w:rsid w:val="0050011C"/>
    <w:rsid w:val="00503622"/>
    <w:rsid w:val="00507F04"/>
    <w:rsid w:val="0051544F"/>
    <w:rsid w:val="00515BC9"/>
    <w:rsid w:val="005167CB"/>
    <w:rsid w:val="005167DF"/>
    <w:rsid w:val="00516A42"/>
    <w:rsid w:val="0052072F"/>
    <w:rsid w:val="005218E9"/>
    <w:rsid w:val="00522851"/>
    <w:rsid w:val="00522A64"/>
    <w:rsid w:val="0052484B"/>
    <w:rsid w:val="00524E25"/>
    <w:rsid w:val="00525369"/>
    <w:rsid w:val="00525FF3"/>
    <w:rsid w:val="0052799F"/>
    <w:rsid w:val="005308E6"/>
    <w:rsid w:val="00531C1E"/>
    <w:rsid w:val="00531D18"/>
    <w:rsid w:val="00532D97"/>
    <w:rsid w:val="005336C5"/>
    <w:rsid w:val="00534E92"/>
    <w:rsid w:val="00535164"/>
    <w:rsid w:val="0053655E"/>
    <w:rsid w:val="00536865"/>
    <w:rsid w:val="00540347"/>
    <w:rsid w:val="005409D5"/>
    <w:rsid w:val="00540CDD"/>
    <w:rsid w:val="00542C65"/>
    <w:rsid w:val="00544044"/>
    <w:rsid w:val="00545DFC"/>
    <w:rsid w:val="00546319"/>
    <w:rsid w:val="005468DF"/>
    <w:rsid w:val="00551037"/>
    <w:rsid w:val="00555D38"/>
    <w:rsid w:val="00556BC8"/>
    <w:rsid w:val="00557D5A"/>
    <w:rsid w:val="005608E8"/>
    <w:rsid w:val="00563551"/>
    <w:rsid w:val="00564A94"/>
    <w:rsid w:val="00564C52"/>
    <w:rsid w:val="00565EA4"/>
    <w:rsid w:val="00566F27"/>
    <w:rsid w:val="0056707E"/>
    <w:rsid w:val="00574073"/>
    <w:rsid w:val="00577301"/>
    <w:rsid w:val="00577379"/>
    <w:rsid w:val="005773A9"/>
    <w:rsid w:val="00577470"/>
    <w:rsid w:val="005808E4"/>
    <w:rsid w:val="00580C29"/>
    <w:rsid w:val="00581652"/>
    <w:rsid w:val="00583502"/>
    <w:rsid w:val="00583A15"/>
    <w:rsid w:val="0058592C"/>
    <w:rsid w:val="005867A7"/>
    <w:rsid w:val="00590F51"/>
    <w:rsid w:val="00591CF6"/>
    <w:rsid w:val="0059395C"/>
    <w:rsid w:val="005971CD"/>
    <w:rsid w:val="005A1C21"/>
    <w:rsid w:val="005A4184"/>
    <w:rsid w:val="005A61D0"/>
    <w:rsid w:val="005A7C79"/>
    <w:rsid w:val="005B05BC"/>
    <w:rsid w:val="005B09F5"/>
    <w:rsid w:val="005B3E07"/>
    <w:rsid w:val="005B5674"/>
    <w:rsid w:val="005B596E"/>
    <w:rsid w:val="005C3752"/>
    <w:rsid w:val="005C4788"/>
    <w:rsid w:val="005C4970"/>
    <w:rsid w:val="005C57F9"/>
    <w:rsid w:val="005C637A"/>
    <w:rsid w:val="005D05D8"/>
    <w:rsid w:val="005D4844"/>
    <w:rsid w:val="005D4AF9"/>
    <w:rsid w:val="005D6A84"/>
    <w:rsid w:val="005E12B2"/>
    <w:rsid w:val="005E27B4"/>
    <w:rsid w:val="005E447F"/>
    <w:rsid w:val="005F1651"/>
    <w:rsid w:val="005F19A2"/>
    <w:rsid w:val="005F480B"/>
    <w:rsid w:val="005F6B29"/>
    <w:rsid w:val="005F7965"/>
    <w:rsid w:val="00600C94"/>
    <w:rsid w:val="00600F98"/>
    <w:rsid w:val="00602932"/>
    <w:rsid w:val="00602E87"/>
    <w:rsid w:val="00604B0F"/>
    <w:rsid w:val="00604FB1"/>
    <w:rsid w:val="00606470"/>
    <w:rsid w:val="00606589"/>
    <w:rsid w:val="006076CB"/>
    <w:rsid w:val="0061143F"/>
    <w:rsid w:val="00611D66"/>
    <w:rsid w:val="0061251A"/>
    <w:rsid w:val="00613194"/>
    <w:rsid w:val="0061352A"/>
    <w:rsid w:val="00613657"/>
    <w:rsid w:val="00613882"/>
    <w:rsid w:val="0061466D"/>
    <w:rsid w:val="00614A63"/>
    <w:rsid w:val="00615F54"/>
    <w:rsid w:val="00623AE4"/>
    <w:rsid w:val="00623C61"/>
    <w:rsid w:val="006248E2"/>
    <w:rsid w:val="006263E7"/>
    <w:rsid w:val="00626AE2"/>
    <w:rsid w:val="00627EF3"/>
    <w:rsid w:val="006321CD"/>
    <w:rsid w:val="00635496"/>
    <w:rsid w:val="0063565F"/>
    <w:rsid w:val="00640F7B"/>
    <w:rsid w:val="00642021"/>
    <w:rsid w:val="00645DE6"/>
    <w:rsid w:val="00651744"/>
    <w:rsid w:val="00651A49"/>
    <w:rsid w:val="006540D9"/>
    <w:rsid w:val="0065432A"/>
    <w:rsid w:val="0065551C"/>
    <w:rsid w:val="00656655"/>
    <w:rsid w:val="006615E0"/>
    <w:rsid w:val="006627A9"/>
    <w:rsid w:val="00663B44"/>
    <w:rsid w:val="00664C9D"/>
    <w:rsid w:val="00666923"/>
    <w:rsid w:val="00674AB9"/>
    <w:rsid w:val="00674FD4"/>
    <w:rsid w:val="006751B0"/>
    <w:rsid w:val="00676086"/>
    <w:rsid w:val="0068159E"/>
    <w:rsid w:val="00681A71"/>
    <w:rsid w:val="006849FE"/>
    <w:rsid w:val="0068559D"/>
    <w:rsid w:val="00687445"/>
    <w:rsid w:val="00687914"/>
    <w:rsid w:val="00690093"/>
    <w:rsid w:val="0069042E"/>
    <w:rsid w:val="00690F15"/>
    <w:rsid w:val="006944BE"/>
    <w:rsid w:val="006946A1"/>
    <w:rsid w:val="006948AC"/>
    <w:rsid w:val="00694F68"/>
    <w:rsid w:val="00695763"/>
    <w:rsid w:val="006A1126"/>
    <w:rsid w:val="006A19E6"/>
    <w:rsid w:val="006A1E5C"/>
    <w:rsid w:val="006A2277"/>
    <w:rsid w:val="006A738D"/>
    <w:rsid w:val="006A77D1"/>
    <w:rsid w:val="006B0264"/>
    <w:rsid w:val="006B02CE"/>
    <w:rsid w:val="006B1B12"/>
    <w:rsid w:val="006B33C9"/>
    <w:rsid w:val="006B4673"/>
    <w:rsid w:val="006B5B79"/>
    <w:rsid w:val="006C0A8B"/>
    <w:rsid w:val="006C0DC6"/>
    <w:rsid w:val="006C1A44"/>
    <w:rsid w:val="006C3DA6"/>
    <w:rsid w:val="006C57BB"/>
    <w:rsid w:val="006C6EBB"/>
    <w:rsid w:val="006D0BA8"/>
    <w:rsid w:val="006D0CBC"/>
    <w:rsid w:val="006D2FE7"/>
    <w:rsid w:val="006D3BC7"/>
    <w:rsid w:val="006D3F47"/>
    <w:rsid w:val="006D413A"/>
    <w:rsid w:val="006E0FE5"/>
    <w:rsid w:val="006E296B"/>
    <w:rsid w:val="006E3A37"/>
    <w:rsid w:val="006E5EB3"/>
    <w:rsid w:val="006E6BCF"/>
    <w:rsid w:val="006E723B"/>
    <w:rsid w:val="006E75BB"/>
    <w:rsid w:val="006F06F3"/>
    <w:rsid w:val="006F0949"/>
    <w:rsid w:val="006F0DA4"/>
    <w:rsid w:val="006F1118"/>
    <w:rsid w:val="006F3358"/>
    <w:rsid w:val="006F3B48"/>
    <w:rsid w:val="006F3BF8"/>
    <w:rsid w:val="006F3CDD"/>
    <w:rsid w:val="006F5D83"/>
    <w:rsid w:val="00701050"/>
    <w:rsid w:val="00703AD6"/>
    <w:rsid w:val="0071173A"/>
    <w:rsid w:val="00713E92"/>
    <w:rsid w:val="00714564"/>
    <w:rsid w:val="007155BC"/>
    <w:rsid w:val="007219CD"/>
    <w:rsid w:val="007232DC"/>
    <w:rsid w:val="00723AFB"/>
    <w:rsid w:val="00727CE9"/>
    <w:rsid w:val="007302D1"/>
    <w:rsid w:val="0073084F"/>
    <w:rsid w:val="007312DA"/>
    <w:rsid w:val="00732B18"/>
    <w:rsid w:val="00733A20"/>
    <w:rsid w:val="00733F07"/>
    <w:rsid w:val="007343EF"/>
    <w:rsid w:val="0073680C"/>
    <w:rsid w:val="007376B7"/>
    <w:rsid w:val="00740CC8"/>
    <w:rsid w:val="00741C36"/>
    <w:rsid w:val="00743391"/>
    <w:rsid w:val="007439B5"/>
    <w:rsid w:val="00744CDF"/>
    <w:rsid w:val="0074523D"/>
    <w:rsid w:val="00746FCC"/>
    <w:rsid w:val="0074708A"/>
    <w:rsid w:val="00747E37"/>
    <w:rsid w:val="00753DB9"/>
    <w:rsid w:val="00754AFF"/>
    <w:rsid w:val="0075563B"/>
    <w:rsid w:val="0075780E"/>
    <w:rsid w:val="0076202D"/>
    <w:rsid w:val="00762E83"/>
    <w:rsid w:val="007648F4"/>
    <w:rsid w:val="007657B6"/>
    <w:rsid w:val="007665A0"/>
    <w:rsid w:val="00766C8D"/>
    <w:rsid w:val="007704FE"/>
    <w:rsid w:val="007715DD"/>
    <w:rsid w:val="00774C86"/>
    <w:rsid w:val="007755CC"/>
    <w:rsid w:val="007810A8"/>
    <w:rsid w:val="007850EA"/>
    <w:rsid w:val="00785DE9"/>
    <w:rsid w:val="007864AC"/>
    <w:rsid w:val="00787B59"/>
    <w:rsid w:val="00787EBD"/>
    <w:rsid w:val="00790504"/>
    <w:rsid w:val="00790907"/>
    <w:rsid w:val="00790C15"/>
    <w:rsid w:val="00791290"/>
    <w:rsid w:val="00792CF3"/>
    <w:rsid w:val="007931DA"/>
    <w:rsid w:val="00796ADD"/>
    <w:rsid w:val="00796F01"/>
    <w:rsid w:val="007971DF"/>
    <w:rsid w:val="007A176A"/>
    <w:rsid w:val="007A28AC"/>
    <w:rsid w:val="007A36AA"/>
    <w:rsid w:val="007A3AC8"/>
    <w:rsid w:val="007A486C"/>
    <w:rsid w:val="007A4F3F"/>
    <w:rsid w:val="007B15E8"/>
    <w:rsid w:val="007B18AE"/>
    <w:rsid w:val="007B1963"/>
    <w:rsid w:val="007B39B7"/>
    <w:rsid w:val="007C1453"/>
    <w:rsid w:val="007C171C"/>
    <w:rsid w:val="007C3651"/>
    <w:rsid w:val="007C47E9"/>
    <w:rsid w:val="007C75F3"/>
    <w:rsid w:val="007D10A1"/>
    <w:rsid w:val="007D2796"/>
    <w:rsid w:val="007D3687"/>
    <w:rsid w:val="007D39CC"/>
    <w:rsid w:val="007D3B65"/>
    <w:rsid w:val="007D520E"/>
    <w:rsid w:val="007E1EAF"/>
    <w:rsid w:val="007E27C5"/>
    <w:rsid w:val="007E53A9"/>
    <w:rsid w:val="007E5DAE"/>
    <w:rsid w:val="007E5E43"/>
    <w:rsid w:val="007F0466"/>
    <w:rsid w:val="007F1335"/>
    <w:rsid w:val="007F2147"/>
    <w:rsid w:val="007F3787"/>
    <w:rsid w:val="007F39B4"/>
    <w:rsid w:val="007F4C2C"/>
    <w:rsid w:val="007F6F55"/>
    <w:rsid w:val="00800AF7"/>
    <w:rsid w:val="00801682"/>
    <w:rsid w:val="00801BD1"/>
    <w:rsid w:val="008025D8"/>
    <w:rsid w:val="0080264F"/>
    <w:rsid w:val="00802DBC"/>
    <w:rsid w:val="008030E4"/>
    <w:rsid w:val="00803BC7"/>
    <w:rsid w:val="0080443B"/>
    <w:rsid w:val="0080451E"/>
    <w:rsid w:val="00806803"/>
    <w:rsid w:val="00810576"/>
    <w:rsid w:val="00812075"/>
    <w:rsid w:val="00814327"/>
    <w:rsid w:val="008144F9"/>
    <w:rsid w:val="00814620"/>
    <w:rsid w:val="008164EF"/>
    <w:rsid w:val="00816C9B"/>
    <w:rsid w:val="008212D3"/>
    <w:rsid w:val="00821E3A"/>
    <w:rsid w:val="00831C2E"/>
    <w:rsid w:val="008351EB"/>
    <w:rsid w:val="008356EB"/>
    <w:rsid w:val="00835ABC"/>
    <w:rsid w:val="00835FA2"/>
    <w:rsid w:val="0083670C"/>
    <w:rsid w:val="008369EE"/>
    <w:rsid w:val="00842C60"/>
    <w:rsid w:val="00843347"/>
    <w:rsid w:val="00851108"/>
    <w:rsid w:val="00851192"/>
    <w:rsid w:val="00852F42"/>
    <w:rsid w:val="00855373"/>
    <w:rsid w:val="00855EF8"/>
    <w:rsid w:val="00856827"/>
    <w:rsid w:val="0085690F"/>
    <w:rsid w:val="008649A0"/>
    <w:rsid w:val="00864A56"/>
    <w:rsid w:val="0086542D"/>
    <w:rsid w:val="00866080"/>
    <w:rsid w:val="0087181E"/>
    <w:rsid w:val="00871956"/>
    <w:rsid w:val="00875782"/>
    <w:rsid w:val="008805CC"/>
    <w:rsid w:val="00881CF5"/>
    <w:rsid w:val="00883C48"/>
    <w:rsid w:val="00886986"/>
    <w:rsid w:val="00887042"/>
    <w:rsid w:val="00887A4C"/>
    <w:rsid w:val="008901FD"/>
    <w:rsid w:val="00893869"/>
    <w:rsid w:val="008938BB"/>
    <w:rsid w:val="00894583"/>
    <w:rsid w:val="00894FA3"/>
    <w:rsid w:val="008A2090"/>
    <w:rsid w:val="008A2AB5"/>
    <w:rsid w:val="008A30D1"/>
    <w:rsid w:val="008A3E52"/>
    <w:rsid w:val="008A40B3"/>
    <w:rsid w:val="008A4BCD"/>
    <w:rsid w:val="008A4E13"/>
    <w:rsid w:val="008A71E4"/>
    <w:rsid w:val="008B146A"/>
    <w:rsid w:val="008B4965"/>
    <w:rsid w:val="008B5F6C"/>
    <w:rsid w:val="008C0569"/>
    <w:rsid w:val="008C328B"/>
    <w:rsid w:val="008C40B7"/>
    <w:rsid w:val="008C486F"/>
    <w:rsid w:val="008D0629"/>
    <w:rsid w:val="008D0784"/>
    <w:rsid w:val="008D1294"/>
    <w:rsid w:val="008D1B2E"/>
    <w:rsid w:val="008D30D6"/>
    <w:rsid w:val="008D6223"/>
    <w:rsid w:val="008D642B"/>
    <w:rsid w:val="008D7D33"/>
    <w:rsid w:val="008E1CF8"/>
    <w:rsid w:val="008E526F"/>
    <w:rsid w:val="008E7795"/>
    <w:rsid w:val="008F2C7F"/>
    <w:rsid w:val="008F4D3F"/>
    <w:rsid w:val="008F57B2"/>
    <w:rsid w:val="008F721B"/>
    <w:rsid w:val="0090037A"/>
    <w:rsid w:val="00900CF5"/>
    <w:rsid w:val="00903985"/>
    <w:rsid w:val="00907EA5"/>
    <w:rsid w:val="00910DEB"/>
    <w:rsid w:val="0091173E"/>
    <w:rsid w:val="00914E61"/>
    <w:rsid w:val="00915F76"/>
    <w:rsid w:val="00920290"/>
    <w:rsid w:val="00921328"/>
    <w:rsid w:val="00921A46"/>
    <w:rsid w:val="00924317"/>
    <w:rsid w:val="009246D7"/>
    <w:rsid w:val="00926DEB"/>
    <w:rsid w:val="00932CFF"/>
    <w:rsid w:val="00933A33"/>
    <w:rsid w:val="009342C9"/>
    <w:rsid w:val="0093743D"/>
    <w:rsid w:val="00940154"/>
    <w:rsid w:val="00940A66"/>
    <w:rsid w:val="00943356"/>
    <w:rsid w:val="00943A6D"/>
    <w:rsid w:val="00943A9C"/>
    <w:rsid w:val="009440E8"/>
    <w:rsid w:val="00945223"/>
    <w:rsid w:val="00945545"/>
    <w:rsid w:val="009475E7"/>
    <w:rsid w:val="00947BC0"/>
    <w:rsid w:val="00950F08"/>
    <w:rsid w:val="00951626"/>
    <w:rsid w:val="00953321"/>
    <w:rsid w:val="009535EC"/>
    <w:rsid w:val="00953E80"/>
    <w:rsid w:val="0095616D"/>
    <w:rsid w:val="00960C3E"/>
    <w:rsid w:val="00961287"/>
    <w:rsid w:val="00961C75"/>
    <w:rsid w:val="00961CEA"/>
    <w:rsid w:val="00962530"/>
    <w:rsid w:val="009646CA"/>
    <w:rsid w:val="00964BDB"/>
    <w:rsid w:val="009661F2"/>
    <w:rsid w:val="00967DEA"/>
    <w:rsid w:val="00970653"/>
    <w:rsid w:val="0097281E"/>
    <w:rsid w:val="009759BF"/>
    <w:rsid w:val="009760E6"/>
    <w:rsid w:val="00977D55"/>
    <w:rsid w:val="00981DA3"/>
    <w:rsid w:val="00981F1D"/>
    <w:rsid w:val="00982974"/>
    <w:rsid w:val="00983893"/>
    <w:rsid w:val="0098407C"/>
    <w:rsid w:val="009866E9"/>
    <w:rsid w:val="00987015"/>
    <w:rsid w:val="009942D8"/>
    <w:rsid w:val="0099465D"/>
    <w:rsid w:val="009A0BE1"/>
    <w:rsid w:val="009A5DFF"/>
    <w:rsid w:val="009A7473"/>
    <w:rsid w:val="009A7B65"/>
    <w:rsid w:val="009B04CB"/>
    <w:rsid w:val="009B4703"/>
    <w:rsid w:val="009B6941"/>
    <w:rsid w:val="009B6984"/>
    <w:rsid w:val="009B7D7B"/>
    <w:rsid w:val="009C27C2"/>
    <w:rsid w:val="009C6072"/>
    <w:rsid w:val="009C6A5B"/>
    <w:rsid w:val="009C7C67"/>
    <w:rsid w:val="009C7EE1"/>
    <w:rsid w:val="009D0179"/>
    <w:rsid w:val="009D1422"/>
    <w:rsid w:val="009D3EEB"/>
    <w:rsid w:val="009D5CF5"/>
    <w:rsid w:val="009D71D1"/>
    <w:rsid w:val="009E3896"/>
    <w:rsid w:val="009E4039"/>
    <w:rsid w:val="009E6F46"/>
    <w:rsid w:val="009E7598"/>
    <w:rsid w:val="009E7B9E"/>
    <w:rsid w:val="009F3596"/>
    <w:rsid w:val="009F3668"/>
    <w:rsid w:val="009F39F6"/>
    <w:rsid w:val="009F5754"/>
    <w:rsid w:val="009F678F"/>
    <w:rsid w:val="00A00CC5"/>
    <w:rsid w:val="00A00D82"/>
    <w:rsid w:val="00A05CEB"/>
    <w:rsid w:val="00A073E1"/>
    <w:rsid w:val="00A07E9A"/>
    <w:rsid w:val="00A101F9"/>
    <w:rsid w:val="00A10931"/>
    <w:rsid w:val="00A10F04"/>
    <w:rsid w:val="00A11586"/>
    <w:rsid w:val="00A12054"/>
    <w:rsid w:val="00A13F29"/>
    <w:rsid w:val="00A14652"/>
    <w:rsid w:val="00A14B97"/>
    <w:rsid w:val="00A16636"/>
    <w:rsid w:val="00A1752F"/>
    <w:rsid w:val="00A20381"/>
    <w:rsid w:val="00A2084E"/>
    <w:rsid w:val="00A22C3A"/>
    <w:rsid w:val="00A22C5C"/>
    <w:rsid w:val="00A22D34"/>
    <w:rsid w:val="00A2366A"/>
    <w:rsid w:val="00A23DB5"/>
    <w:rsid w:val="00A2536F"/>
    <w:rsid w:val="00A30D80"/>
    <w:rsid w:val="00A312B0"/>
    <w:rsid w:val="00A325A7"/>
    <w:rsid w:val="00A36A06"/>
    <w:rsid w:val="00A36D01"/>
    <w:rsid w:val="00A43553"/>
    <w:rsid w:val="00A4589F"/>
    <w:rsid w:val="00A45F40"/>
    <w:rsid w:val="00A46119"/>
    <w:rsid w:val="00A465A8"/>
    <w:rsid w:val="00A47063"/>
    <w:rsid w:val="00A476FF"/>
    <w:rsid w:val="00A512CE"/>
    <w:rsid w:val="00A527CB"/>
    <w:rsid w:val="00A52998"/>
    <w:rsid w:val="00A54726"/>
    <w:rsid w:val="00A54EEC"/>
    <w:rsid w:val="00A551C7"/>
    <w:rsid w:val="00A55DF3"/>
    <w:rsid w:val="00A569CB"/>
    <w:rsid w:val="00A61293"/>
    <w:rsid w:val="00A61CA9"/>
    <w:rsid w:val="00A63520"/>
    <w:rsid w:val="00A63F18"/>
    <w:rsid w:val="00A644A2"/>
    <w:rsid w:val="00A655BD"/>
    <w:rsid w:val="00A65796"/>
    <w:rsid w:val="00A66446"/>
    <w:rsid w:val="00A71F65"/>
    <w:rsid w:val="00A720BE"/>
    <w:rsid w:val="00A73F15"/>
    <w:rsid w:val="00A741D5"/>
    <w:rsid w:val="00A75E6F"/>
    <w:rsid w:val="00A840C1"/>
    <w:rsid w:val="00A84FF6"/>
    <w:rsid w:val="00A85529"/>
    <w:rsid w:val="00A85759"/>
    <w:rsid w:val="00A8709D"/>
    <w:rsid w:val="00A8746E"/>
    <w:rsid w:val="00A92131"/>
    <w:rsid w:val="00A92B3C"/>
    <w:rsid w:val="00A95981"/>
    <w:rsid w:val="00A96D9C"/>
    <w:rsid w:val="00A9733A"/>
    <w:rsid w:val="00AA1356"/>
    <w:rsid w:val="00AA5692"/>
    <w:rsid w:val="00AA5DFB"/>
    <w:rsid w:val="00AA6E97"/>
    <w:rsid w:val="00AA7CC7"/>
    <w:rsid w:val="00AB08C2"/>
    <w:rsid w:val="00AB0C7D"/>
    <w:rsid w:val="00AB1762"/>
    <w:rsid w:val="00AB43B7"/>
    <w:rsid w:val="00AB4FE1"/>
    <w:rsid w:val="00AC0182"/>
    <w:rsid w:val="00AC07EE"/>
    <w:rsid w:val="00AC2167"/>
    <w:rsid w:val="00AC28AC"/>
    <w:rsid w:val="00AC2959"/>
    <w:rsid w:val="00AC2FA3"/>
    <w:rsid w:val="00AC7014"/>
    <w:rsid w:val="00AC7914"/>
    <w:rsid w:val="00ACAABF"/>
    <w:rsid w:val="00AD163B"/>
    <w:rsid w:val="00AD291D"/>
    <w:rsid w:val="00AD3CDB"/>
    <w:rsid w:val="00AD4F55"/>
    <w:rsid w:val="00AD4FA5"/>
    <w:rsid w:val="00AD73FA"/>
    <w:rsid w:val="00AD74C6"/>
    <w:rsid w:val="00AD76B4"/>
    <w:rsid w:val="00AE0990"/>
    <w:rsid w:val="00AE09CD"/>
    <w:rsid w:val="00AE24D0"/>
    <w:rsid w:val="00AE29AE"/>
    <w:rsid w:val="00AE3896"/>
    <w:rsid w:val="00AE5DFA"/>
    <w:rsid w:val="00AE640D"/>
    <w:rsid w:val="00AE6B1F"/>
    <w:rsid w:val="00AF0BF9"/>
    <w:rsid w:val="00AF2A98"/>
    <w:rsid w:val="00AF3923"/>
    <w:rsid w:val="00AF3DCB"/>
    <w:rsid w:val="00AF4714"/>
    <w:rsid w:val="00AF5E1F"/>
    <w:rsid w:val="00AF7118"/>
    <w:rsid w:val="00B002C1"/>
    <w:rsid w:val="00B02E7F"/>
    <w:rsid w:val="00B0358C"/>
    <w:rsid w:val="00B03619"/>
    <w:rsid w:val="00B04332"/>
    <w:rsid w:val="00B044F6"/>
    <w:rsid w:val="00B04C6B"/>
    <w:rsid w:val="00B06911"/>
    <w:rsid w:val="00B07CAC"/>
    <w:rsid w:val="00B117BC"/>
    <w:rsid w:val="00B1376A"/>
    <w:rsid w:val="00B139B4"/>
    <w:rsid w:val="00B13E04"/>
    <w:rsid w:val="00B23B2E"/>
    <w:rsid w:val="00B25641"/>
    <w:rsid w:val="00B25FB8"/>
    <w:rsid w:val="00B30908"/>
    <w:rsid w:val="00B31148"/>
    <w:rsid w:val="00B32601"/>
    <w:rsid w:val="00B34DE3"/>
    <w:rsid w:val="00B350BE"/>
    <w:rsid w:val="00B3579A"/>
    <w:rsid w:val="00B359B6"/>
    <w:rsid w:val="00B36144"/>
    <w:rsid w:val="00B41637"/>
    <w:rsid w:val="00B432EA"/>
    <w:rsid w:val="00B44341"/>
    <w:rsid w:val="00B44577"/>
    <w:rsid w:val="00B46959"/>
    <w:rsid w:val="00B50688"/>
    <w:rsid w:val="00B526ED"/>
    <w:rsid w:val="00B5374A"/>
    <w:rsid w:val="00B55FA7"/>
    <w:rsid w:val="00B57CB8"/>
    <w:rsid w:val="00B60F0D"/>
    <w:rsid w:val="00B6178A"/>
    <w:rsid w:val="00B63793"/>
    <w:rsid w:val="00B64F90"/>
    <w:rsid w:val="00B65277"/>
    <w:rsid w:val="00B659A0"/>
    <w:rsid w:val="00B65C34"/>
    <w:rsid w:val="00B66F59"/>
    <w:rsid w:val="00B67630"/>
    <w:rsid w:val="00B67762"/>
    <w:rsid w:val="00B70BED"/>
    <w:rsid w:val="00B73422"/>
    <w:rsid w:val="00B73C68"/>
    <w:rsid w:val="00B73F66"/>
    <w:rsid w:val="00B744E9"/>
    <w:rsid w:val="00B74646"/>
    <w:rsid w:val="00B77448"/>
    <w:rsid w:val="00B8353A"/>
    <w:rsid w:val="00B83AED"/>
    <w:rsid w:val="00B84CD8"/>
    <w:rsid w:val="00B858C4"/>
    <w:rsid w:val="00B861A6"/>
    <w:rsid w:val="00B8680B"/>
    <w:rsid w:val="00B91CE2"/>
    <w:rsid w:val="00B91FAD"/>
    <w:rsid w:val="00B93002"/>
    <w:rsid w:val="00B94855"/>
    <w:rsid w:val="00B96058"/>
    <w:rsid w:val="00BA0774"/>
    <w:rsid w:val="00BA27DD"/>
    <w:rsid w:val="00BA2892"/>
    <w:rsid w:val="00BA2B8C"/>
    <w:rsid w:val="00BA3E27"/>
    <w:rsid w:val="00BA42A2"/>
    <w:rsid w:val="00BA4F09"/>
    <w:rsid w:val="00BA4FC8"/>
    <w:rsid w:val="00BA65A0"/>
    <w:rsid w:val="00BA7A05"/>
    <w:rsid w:val="00BB0DB6"/>
    <w:rsid w:val="00BB16EE"/>
    <w:rsid w:val="00BB1884"/>
    <w:rsid w:val="00BB321E"/>
    <w:rsid w:val="00BB3F35"/>
    <w:rsid w:val="00BB5753"/>
    <w:rsid w:val="00BC0856"/>
    <w:rsid w:val="00BC10C8"/>
    <w:rsid w:val="00BC25F0"/>
    <w:rsid w:val="00BC2858"/>
    <w:rsid w:val="00BC3258"/>
    <w:rsid w:val="00BC36C2"/>
    <w:rsid w:val="00BC3944"/>
    <w:rsid w:val="00BC4418"/>
    <w:rsid w:val="00BC487A"/>
    <w:rsid w:val="00BC531C"/>
    <w:rsid w:val="00BC593F"/>
    <w:rsid w:val="00BC6BBA"/>
    <w:rsid w:val="00BD1204"/>
    <w:rsid w:val="00BD13BF"/>
    <w:rsid w:val="00BD1456"/>
    <w:rsid w:val="00BD4C67"/>
    <w:rsid w:val="00BD5E6D"/>
    <w:rsid w:val="00BE1F82"/>
    <w:rsid w:val="00BE29EC"/>
    <w:rsid w:val="00BE360A"/>
    <w:rsid w:val="00BE3AA6"/>
    <w:rsid w:val="00BE5045"/>
    <w:rsid w:val="00BE59DE"/>
    <w:rsid w:val="00BE5F08"/>
    <w:rsid w:val="00BE673D"/>
    <w:rsid w:val="00BE7B04"/>
    <w:rsid w:val="00BF138C"/>
    <w:rsid w:val="00BF1D4B"/>
    <w:rsid w:val="00BF1E00"/>
    <w:rsid w:val="00BF260F"/>
    <w:rsid w:val="00BF3C6C"/>
    <w:rsid w:val="00BF5431"/>
    <w:rsid w:val="00BF5730"/>
    <w:rsid w:val="00BF65F7"/>
    <w:rsid w:val="00BF7E69"/>
    <w:rsid w:val="00C033E5"/>
    <w:rsid w:val="00C04F01"/>
    <w:rsid w:val="00C06BAE"/>
    <w:rsid w:val="00C100CD"/>
    <w:rsid w:val="00C10934"/>
    <w:rsid w:val="00C10CEF"/>
    <w:rsid w:val="00C11BCC"/>
    <w:rsid w:val="00C11E9B"/>
    <w:rsid w:val="00C12917"/>
    <w:rsid w:val="00C173BF"/>
    <w:rsid w:val="00C205C2"/>
    <w:rsid w:val="00C218D1"/>
    <w:rsid w:val="00C21A0A"/>
    <w:rsid w:val="00C22116"/>
    <w:rsid w:val="00C234DC"/>
    <w:rsid w:val="00C23CE5"/>
    <w:rsid w:val="00C24406"/>
    <w:rsid w:val="00C24B0F"/>
    <w:rsid w:val="00C24E99"/>
    <w:rsid w:val="00C25164"/>
    <w:rsid w:val="00C253AB"/>
    <w:rsid w:val="00C26BB5"/>
    <w:rsid w:val="00C3099D"/>
    <w:rsid w:val="00C3204E"/>
    <w:rsid w:val="00C327AC"/>
    <w:rsid w:val="00C32C31"/>
    <w:rsid w:val="00C32EC3"/>
    <w:rsid w:val="00C33DA8"/>
    <w:rsid w:val="00C35A0B"/>
    <w:rsid w:val="00C35D05"/>
    <w:rsid w:val="00C36A03"/>
    <w:rsid w:val="00C37F50"/>
    <w:rsid w:val="00C411FF"/>
    <w:rsid w:val="00C427C1"/>
    <w:rsid w:val="00C431A8"/>
    <w:rsid w:val="00C4548B"/>
    <w:rsid w:val="00C468B0"/>
    <w:rsid w:val="00C469C3"/>
    <w:rsid w:val="00C50163"/>
    <w:rsid w:val="00C51BA6"/>
    <w:rsid w:val="00C52D41"/>
    <w:rsid w:val="00C53E8C"/>
    <w:rsid w:val="00C53FE2"/>
    <w:rsid w:val="00C5659E"/>
    <w:rsid w:val="00C569BD"/>
    <w:rsid w:val="00C60721"/>
    <w:rsid w:val="00C62D41"/>
    <w:rsid w:val="00C63675"/>
    <w:rsid w:val="00C63C59"/>
    <w:rsid w:val="00C6535A"/>
    <w:rsid w:val="00C65723"/>
    <w:rsid w:val="00C65FE2"/>
    <w:rsid w:val="00C66A1F"/>
    <w:rsid w:val="00C67DBE"/>
    <w:rsid w:val="00C7067A"/>
    <w:rsid w:val="00C709E8"/>
    <w:rsid w:val="00C738A2"/>
    <w:rsid w:val="00C7439E"/>
    <w:rsid w:val="00C74D1C"/>
    <w:rsid w:val="00C750BC"/>
    <w:rsid w:val="00C75175"/>
    <w:rsid w:val="00C758EE"/>
    <w:rsid w:val="00C77C97"/>
    <w:rsid w:val="00C814BD"/>
    <w:rsid w:val="00C8323C"/>
    <w:rsid w:val="00C83491"/>
    <w:rsid w:val="00C85DA1"/>
    <w:rsid w:val="00C876C6"/>
    <w:rsid w:val="00C900A3"/>
    <w:rsid w:val="00C9293B"/>
    <w:rsid w:val="00C93A04"/>
    <w:rsid w:val="00C94856"/>
    <w:rsid w:val="00C95245"/>
    <w:rsid w:val="00C95689"/>
    <w:rsid w:val="00C96217"/>
    <w:rsid w:val="00CA072B"/>
    <w:rsid w:val="00CA0D52"/>
    <w:rsid w:val="00CA1A4E"/>
    <w:rsid w:val="00CA32C9"/>
    <w:rsid w:val="00CA4295"/>
    <w:rsid w:val="00CB1223"/>
    <w:rsid w:val="00CB1852"/>
    <w:rsid w:val="00CB3B34"/>
    <w:rsid w:val="00CB4566"/>
    <w:rsid w:val="00CB49EB"/>
    <w:rsid w:val="00CB6250"/>
    <w:rsid w:val="00CB6A13"/>
    <w:rsid w:val="00CC09D7"/>
    <w:rsid w:val="00CC1ABF"/>
    <w:rsid w:val="00CC2DBF"/>
    <w:rsid w:val="00CC31EF"/>
    <w:rsid w:val="00CC4058"/>
    <w:rsid w:val="00CC5C92"/>
    <w:rsid w:val="00CC5EAB"/>
    <w:rsid w:val="00CD099B"/>
    <w:rsid w:val="00CD0AE4"/>
    <w:rsid w:val="00CD229D"/>
    <w:rsid w:val="00CD340D"/>
    <w:rsid w:val="00CD3D3A"/>
    <w:rsid w:val="00CD4BB8"/>
    <w:rsid w:val="00CD5168"/>
    <w:rsid w:val="00CD7252"/>
    <w:rsid w:val="00CD7473"/>
    <w:rsid w:val="00CE159C"/>
    <w:rsid w:val="00CE1E0C"/>
    <w:rsid w:val="00CE4A53"/>
    <w:rsid w:val="00CE4C29"/>
    <w:rsid w:val="00CE5073"/>
    <w:rsid w:val="00CE69AD"/>
    <w:rsid w:val="00CF075F"/>
    <w:rsid w:val="00CF419E"/>
    <w:rsid w:val="00CF57BA"/>
    <w:rsid w:val="00CF75C3"/>
    <w:rsid w:val="00D01F40"/>
    <w:rsid w:val="00D0387C"/>
    <w:rsid w:val="00D041C2"/>
    <w:rsid w:val="00D12407"/>
    <w:rsid w:val="00D1437F"/>
    <w:rsid w:val="00D15968"/>
    <w:rsid w:val="00D15996"/>
    <w:rsid w:val="00D16406"/>
    <w:rsid w:val="00D16467"/>
    <w:rsid w:val="00D24EEE"/>
    <w:rsid w:val="00D261A4"/>
    <w:rsid w:val="00D33647"/>
    <w:rsid w:val="00D33C23"/>
    <w:rsid w:val="00D3613B"/>
    <w:rsid w:val="00D413B7"/>
    <w:rsid w:val="00D41670"/>
    <w:rsid w:val="00D42F0F"/>
    <w:rsid w:val="00D43656"/>
    <w:rsid w:val="00D43A7D"/>
    <w:rsid w:val="00D47159"/>
    <w:rsid w:val="00D477A6"/>
    <w:rsid w:val="00D515C4"/>
    <w:rsid w:val="00D54E2F"/>
    <w:rsid w:val="00D55099"/>
    <w:rsid w:val="00D565AD"/>
    <w:rsid w:val="00D56B53"/>
    <w:rsid w:val="00D56BE1"/>
    <w:rsid w:val="00D60322"/>
    <w:rsid w:val="00D6605B"/>
    <w:rsid w:val="00D661BC"/>
    <w:rsid w:val="00D671A1"/>
    <w:rsid w:val="00D67B95"/>
    <w:rsid w:val="00D67DF5"/>
    <w:rsid w:val="00D70771"/>
    <w:rsid w:val="00D707B5"/>
    <w:rsid w:val="00D711E7"/>
    <w:rsid w:val="00D73B98"/>
    <w:rsid w:val="00D777B1"/>
    <w:rsid w:val="00D812DB"/>
    <w:rsid w:val="00D81546"/>
    <w:rsid w:val="00D85861"/>
    <w:rsid w:val="00D901B0"/>
    <w:rsid w:val="00D91BFC"/>
    <w:rsid w:val="00D924B0"/>
    <w:rsid w:val="00D92F52"/>
    <w:rsid w:val="00D942AA"/>
    <w:rsid w:val="00D962A7"/>
    <w:rsid w:val="00D96318"/>
    <w:rsid w:val="00DA5CBC"/>
    <w:rsid w:val="00DA62F3"/>
    <w:rsid w:val="00DA7D25"/>
    <w:rsid w:val="00DB08F2"/>
    <w:rsid w:val="00DB10CB"/>
    <w:rsid w:val="00DB1982"/>
    <w:rsid w:val="00DB2374"/>
    <w:rsid w:val="00DB4BD9"/>
    <w:rsid w:val="00DB5B56"/>
    <w:rsid w:val="00DC048F"/>
    <w:rsid w:val="00DC2EA7"/>
    <w:rsid w:val="00DC379D"/>
    <w:rsid w:val="00DC4042"/>
    <w:rsid w:val="00DC77C8"/>
    <w:rsid w:val="00DD0665"/>
    <w:rsid w:val="00DD081A"/>
    <w:rsid w:val="00DD144A"/>
    <w:rsid w:val="00DD58D0"/>
    <w:rsid w:val="00DE08B8"/>
    <w:rsid w:val="00DE0C18"/>
    <w:rsid w:val="00DE2A54"/>
    <w:rsid w:val="00DE4B2C"/>
    <w:rsid w:val="00DE5636"/>
    <w:rsid w:val="00DE5AD4"/>
    <w:rsid w:val="00DE60F8"/>
    <w:rsid w:val="00DE69BE"/>
    <w:rsid w:val="00DF0803"/>
    <w:rsid w:val="00DF0904"/>
    <w:rsid w:val="00DF19C6"/>
    <w:rsid w:val="00DF2179"/>
    <w:rsid w:val="00DF58E7"/>
    <w:rsid w:val="00E005CE"/>
    <w:rsid w:val="00E00E94"/>
    <w:rsid w:val="00E04D0F"/>
    <w:rsid w:val="00E07398"/>
    <w:rsid w:val="00E10D82"/>
    <w:rsid w:val="00E161FC"/>
    <w:rsid w:val="00E1733E"/>
    <w:rsid w:val="00E243C8"/>
    <w:rsid w:val="00E24801"/>
    <w:rsid w:val="00E25C2A"/>
    <w:rsid w:val="00E30B52"/>
    <w:rsid w:val="00E33861"/>
    <w:rsid w:val="00E345A0"/>
    <w:rsid w:val="00E34944"/>
    <w:rsid w:val="00E368D7"/>
    <w:rsid w:val="00E36EDD"/>
    <w:rsid w:val="00E40AB6"/>
    <w:rsid w:val="00E40DF6"/>
    <w:rsid w:val="00E44C8C"/>
    <w:rsid w:val="00E45A3A"/>
    <w:rsid w:val="00E47265"/>
    <w:rsid w:val="00E47B36"/>
    <w:rsid w:val="00E502CF"/>
    <w:rsid w:val="00E51CD9"/>
    <w:rsid w:val="00E528D5"/>
    <w:rsid w:val="00E52CDB"/>
    <w:rsid w:val="00E5344E"/>
    <w:rsid w:val="00E546D1"/>
    <w:rsid w:val="00E55B6A"/>
    <w:rsid w:val="00E56BEC"/>
    <w:rsid w:val="00E60DA0"/>
    <w:rsid w:val="00E61D3F"/>
    <w:rsid w:val="00E620C2"/>
    <w:rsid w:val="00E62B26"/>
    <w:rsid w:val="00E64AFD"/>
    <w:rsid w:val="00E67125"/>
    <w:rsid w:val="00E70F1B"/>
    <w:rsid w:val="00E7276E"/>
    <w:rsid w:val="00E73CDB"/>
    <w:rsid w:val="00E74A52"/>
    <w:rsid w:val="00E74DE5"/>
    <w:rsid w:val="00E74E3E"/>
    <w:rsid w:val="00E83529"/>
    <w:rsid w:val="00E838BB"/>
    <w:rsid w:val="00E84291"/>
    <w:rsid w:val="00E84320"/>
    <w:rsid w:val="00E84BA0"/>
    <w:rsid w:val="00E87A7A"/>
    <w:rsid w:val="00E90CDB"/>
    <w:rsid w:val="00E91700"/>
    <w:rsid w:val="00E91F41"/>
    <w:rsid w:val="00E91F91"/>
    <w:rsid w:val="00E92FC2"/>
    <w:rsid w:val="00E94CCD"/>
    <w:rsid w:val="00E95647"/>
    <w:rsid w:val="00E969AD"/>
    <w:rsid w:val="00E96BF3"/>
    <w:rsid w:val="00EA1B52"/>
    <w:rsid w:val="00EA39D3"/>
    <w:rsid w:val="00EB1803"/>
    <w:rsid w:val="00EB2482"/>
    <w:rsid w:val="00EB4B7E"/>
    <w:rsid w:val="00EB653F"/>
    <w:rsid w:val="00EC0A39"/>
    <w:rsid w:val="00EC3AF4"/>
    <w:rsid w:val="00EC53F4"/>
    <w:rsid w:val="00EC6802"/>
    <w:rsid w:val="00EC790C"/>
    <w:rsid w:val="00ED05CB"/>
    <w:rsid w:val="00ED2F82"/>
    <w:rsid w:val="00ED3376"/>
    <w:rsid w:val="00ED386C"/>
    <w:rsid w:val="00ED3A17"/>
    <w:rsid w:val="00ED3B2C"/>
    <w:rsid w:val="00ED4886"/>
    <w:rsid w:val="00ED4A6F"/>
    <w:rsid w:val="00ED7866"/>
    <w:rsid w:val="00EE0D2E"/>
    <w:rsid w:val="00EE177C"/>
    <w:rsid w:val="00EE22B3"/>
    <w:rsid w:val="00EE266B"/>
    <w:rsid w:val="00EE5C6A"/>
    <w:rsid w:val="00EE5F4A"/>
    <w:rsid w:val="00EE676E"/>
    <w:rsid w:val="00EE7D9D"/>
    <w:rsid w:val="00EF1786"/>
    <w:rsid w:val="00EF4C54"/>
    <w:rsid w:val="00EF64E2"/>
    <w:rsid w:val="00EF696B"/>
    <w:rsid w:val="00EF7A01"/>
    <w:rsid w:val="00F00460"/>
    <w:rsid w:val="00F01A11"/>
    <w:rsid w:val="00F02429"/>
    <w:rsid w:val="00F028CB"/>
    <w:rsid w:val="00F039B9"/>
    <w:rsid w:val="00F044B7"/>
    <w:rsid w:val="00F058EC"/>
    <w:rsid w:val="00F06265"/>
    <w:rsid w:val="00F06AA2"/>
    <w:rsid w:val="00F1423F"/>
    <w:rsid w:val="00F14313"/>
    <w:rsid w:val="00F144EC"/>
    <w:rsid w:val="00F15671"/>
    <w:rsid w:val="00F15D27"/>
    <w:rsid w:val="00F166B5"/>
    <w:rsid w:val="00F16CBF"/>
    <w:rsid w:val="00F1722C"/>
    <w:rsid w:val="00F20440"/>
    <w:rsid w:val="00F208CB"/>
    <w:rsid w:val="00F2390F"/>
    <w:rsid w:val="00F24630"/>
    <w:rsid w:val="00F254C4"/>
    <w:rsid w:val="00F25940"/>
    <w:rsid w:val="00F30F42"/>
    <w:rsid w:val="00F31D05"/>
    <w:rsid w:val="00F320EE"/>
    <w:rsid w:val="00F36561"/>
    <w:rsid w:val="00F36695"/>
    <w:rsid w:val="00F36AE2"/>
    <w:rsid w:val="00F3787C"/>
    <w:rsid w:val="00F41588"/>
    <w:rsid w:val="00F42B1E"/>
    <w:rsid w:val="00F431C5"/>
    <w:rsid w:val="00F45902"/>
    <w:rsid w:val="00F46D9C"/>
    <w:rsid w:val="00F50C6D"/>
    <w:rsid w:val="00F53B34"/>
    <w:rsid w:val="00F54137"/>
    <w:rsid w:val="00F62D94"/>
    <w:rsid w:val="00F64B50"/>
    <w:rsid w:val="00F659A7"/>
    <w:rsid w:val="00F66C01"/>
    <w:rsid w:val="00F67D3D"/>
    <w:rsid w:val="00F70A66"/>
    <w:rsid w:val="00F70F0B"/>
    <w:rsid w:val="00F71DD5"/>
    <w:rsid w:val="00F80561"/>
    <w:rsid w:val="00F80669"/>
    <w:rsid w:val="00F81839"/>
    <w:rsid w:val="00F81B83"/>
    <w:rsid w:val="00F8238F"/>
    <w:rsid w:val="00F82F06"/>
    <w:rsid w:val="00F8491E"/>
    <w:rsid w:val="00F84D8A"/>
    <w:rsid w:val="00F85B45"/>
    <w:rsid w:val="00F87A4C"/>
    <w:rsid w:val="00F92B6A"/>
    <w:rsid w:val="00F942DA"/>
    <w:rsid w:val="00F94B1C"/>
    <w:rsid w:val="00F95E5D"/>
    <w:rsid w:val="00F9757C"/>
    <w:rsid w:val="00FA190D"/>
    <w:rsid w:val="00FA68BD"/>
    <w:rsid w:val="00FB059F"/>
    <w:rsid w:val="00FB2787"/>
    <w:rsid w:val="00FB28AF"/>
    <w:rsid w:val="00FB4438"/>
    <w:rsid w:val="00FB5F61"/>
    <w:rsid w:val="00FB71F1"/>
    <w:rsid w:val="00FC2536"/>
    <w:rsid w:val="00FC2C09"/>
    <w:rsid w:val="00FC3653"/>
    <w:rsid w:val="00FD049C"/>
    <w:rsid w:val="00FD092B"/>
    <w:rsid w:val="00FD1887"/>
    <w:rsid w:val="00FD1C64"/>
    <w:rsid w:val="00FD3285"/>
    <w:rsid w:val="00FD3374"/>
    <w:rsid w:val="00FD55C9"/>
    <w:rsid w:val="00FD7B56"/>
    <w:rsid w:val="00FE1E18"/>
    <w:rsid w:val="00FE233F"/>
    <w:rsid w:val="00FE286F"/>
    <w:rsid w:val="00FE5688"/>
    <w:rsid w:val="00FE6A0C"/>
    <w:rsid w:val="00FE75D4"/>
    <w:rsid w:val="00FF0BAA"/>
    <w:rsid w:val="00FF1356"/>
    <w:rsid w:val="00FF22D4"/>
    <w:rsid w:val="00FF2F20"/>
    <w:rsid w:val="00FF58EA"/>
    <w:rsid w:val="00FF5F43"/>
    <w:rsid w:val="02484F26"/>
    <w:rsid w:val="034EB8ED"/>
    <w:rsid w:val="06700E2D"/>
    <w:rsid w:val="07F8EDDB"/>
    <w:rsid w:val="0BB2A696"/>
    <w:rsid w:val="0CAAB7F5"/>
    <w:rsid w:val="0D7C07D4"/>
    <w:rsid w:val="146B486F"/>
    <w:rsid w:val="1CBF39AF"/>
    <w:rsid w:val="30907445"/>
    <w:rsid w:val="30A06227"/>
    <w:rsid w:val="327AE899"/>
    <w:rsid w:val="33A3175D"/>
    <w:rsid w:val="3422ACCB"/>
    <w:rsid w:val="34A5D972"/>
    <w:rsid w:val="39258755"/>
    <w:rsid w:val="3AE25F79"/>
    <w:rsid w:val="3C47BD05"/>
    <w:rsid w:val="3CBD6FBB"/>
    <w:rsid w:val="3DA3872C"/>
    <w:rsid w:val="43D4E4DC"/>
    <w:rsid w:val="466C7DB1"/>
    <w:rsid w:val="49D09F21"/>
    <w:rsid w:val="49F3F745"/>
    <w:rsid w:val="529E9295"/>
    <w:rsid w:val="56EB558D"/>
    <w:rsid w:val="640A8C84"/>
    <w:rsid w:val="66F641E2"/>
    <w:rsid w:val="680AE78B"/>
    <w:rsid w:val="6B9126F8"/>
    <w:rsid w:val="7794B4FF"/>
    <w:rsid w:val="78173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BE7B04"/>
    <w:pPr>
      <w:widowControl w:val="0"/>
      <w:autoSpaceDE w:val="0"/>
      <w:autoSpaceDN w:val="0"/>
      <w:adjustRightInd w:val="0"/>
    </w:pPr>
    <w:rPr>
      <w:rFonts w:eastAsia="Times New Roman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CC1ABF"/>
    <w:pPr>
      <w:numPr>
        <w:numId w:val="3"/>
      </w:numPr>
      <w:shd w:val="clear" w:color="auto" w:fill="FFFFFF"/>
      <w:spacing w:before="240" w:after="240"/>
      <w:contextualSpacing w:val="0"/>
      <w:outlineLvl w:val="0"/>
    </w:pPr>
    <w:rPr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qFormat/>
    <w:rsid w:val="004633F5"/>
    <w:pPr>
      <w:keepNext/>
      <w:keepLines/>
      <w:numPr>
        <w:numId w:val="1"/>
      </w:numPr>
      <w:spacing w:before="240" w:after="240"/>
      <w:jc w:val="both"/>
      <w:outlineLvl w:val="1"/>
    </w:pPr>
    <w:rPr>
      <w:b/>
      <w:bCs/>
      <w:spacing w:val="-9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D42F0F"/>
    <w:pPr>
      <w:outlineLvl w:val="2"/>
    </w:pPr>
    <w:rPr>
      <w:i/>
      <w:szCs w:val="24"/>
    </w:rPr>
  </w:style>
  <w:style w:type="paragraph" w:styleId="Nagwek4">
    <w:name w:val="heading 4"/>
    <w:basedOn w:val="Normalny"/>
    <w:link w:val="Nagwek4Znak"/>
    <w:uiPriority w:val="9"/>
    <w:qFormat/>
    <w:rsid w:val="00420A12"/>
    <w:pPr>
      <w:widowControl/>
      <w:autoSpaceDE/>
      <w:autoSpaceDN/>
      <w:adjustRightInd/>
      <w:spacing w:before="100" w:beforeAutospacing="1" w:after="100" w:afterAutospacing="1"/>
      <w:outlineLvl w:val="3"/>
    </w:pPr>
    <w:rPr>
      <w:b/>
      <w:bCs/>
      <w:szCs w:val="24"/>
    </w:rPr>
  </w:style>
  <w:style w:type="paragraph" w:styleId="Nagwek6">
    <w:name w:val="heading 6"/>
    <w:basedOn w:val="Normalny"/>
    <w:next w:val="Normalny"/>
    <w:link w:val="Nagwek6Znak"/>
    <w:qFormat/>
    <w:rsid w:val="000775B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7D39CC"/>
    <w:pPr>
      <w:spacing w:before="240" w:after="60"/>
      <w:outlineLvl w:val="6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B05BC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B05BC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Numerowanie,List Paragraph,Podsis rysunku"/>
    <w:basedOn w:val="Normalny"/>
    <w:link w:val="AkapitzlistZnak"/>
    <w:uiPriority w:val="34"/>
    <w:qFormat/>
    <w:rsid w:val="008A4E13"/>
    <w:pPr>
      <w:ind w:left="720"/>
      <w:contextualSpacing/>
    </w:pPr>
  </w:style>
  <w:style w:type="character" w:customStyle="1" w:styleId="Nagwek3Znak">
    <w:name w:val="Nagłówek 3 Znak"/>
    <w:link w:val="Nagwek3"/>
    <w:uiPriority w:val="9"/>
    <w:rsid w:val="00D42F0F"/>
    <w:rPr>
      <w:rFonts w:eastAsia="Times New Roman" w:cs="Times New Roman"/>
      <w:i/>
      <w:szCs w:val="24"/>
      <w:lang w:eastAsia="pl-PL"/>
    </w:rPr>
  </w:style>
  <w:style w:type="character" w:customStyle="1" w:styleId="Nagwek4Znak">
    <w:name w:val="Nagłówek 4 Znak"/>
    <w:link w:val="Nagwek4"/>
    <w:uiPriority w:val="9"/>
    <w:rsid w:val="00420A12"/>
    <w:rPr>
      <w:rFonts w:eastAsia="Times New Roman" w:cs="Times New Roman"/>
      <w:b/>
      <w:bCs/>
      <w:szCs w:val="24"/>
      <w:lang w:eastAsia="pl-PL"/>
    </w:rPr>
  </w:style>
  <w:style w:type="character" w:styleId="Pogrubienie">
    <w:name w:val="Strong"/>
    <w:uiPriority w:val="22"/>
    <w:qFormat/>
    <w:rsid w:val="00C85DA1"/>
    <w:rPr>
      <w:b/>
      <w:bCs/>
    </w:rPr>
  </w:style>
  <w:style w:type="paragraph" w:styleId="Stopka">
    <w:name w:val="footer"/>
    <w:basedOn w:val="Normalny"/>
    <w:link w:val="StopkaZnak"/>
    <w:uiPriority w:val="99"/>
    <w:rsid w:val="00F36561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link w:val="Stopka"/>
    <w:uiPriority w:val="99"/>
    <w:rsid w:val="00F36561"/>
    <w:rPr>
      <w:rFonts w:eastAsia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6561"/>
    <w:pPr>
      <w:widowControl/>
      <w:autoSpaceDE/>
      <w:autoSpaceDN/>
      <w:adjustRightInd/>
    </w:pPr>
  </w:style>
  <w:style w:type="character" w:customStyle="1" w:styleId="TekstprzypisudolnegoZnak">
    <w:name w:val="Tekst przypisu dolnego Znak"/>
    <w:link w:val="Tekstprzypisudolnego"/>
    <w:uiPriority w:val="99"/>
    <w:semiHidden/>
    <w:rsid w:val="00F36561"/>
    <w:rPr>
      <w:rFonts w:eastAsia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36561"/>
    <w:rPr>
      <w:vertAlign w:val="superscript"/>
    </w:rPr>
  </w:style>
  <w:style w:type="paragraph" w:customStyle="1" w:styleId="Podpunkt1">
    <w:name w:val="Podpunkt1"/>
    <w:basedOn w:val="Normalny"/>
    <w:rsid w:val="004C79F5"/>
    <w:pPr>
      <w:widowControl/>
      <w:tabs>
        <w:tab w:val="num" w:pos="720"/>
      </w:tabs>
      <w:suppressAutoHyphens/>
      <w:autoSpaceDE/>
      <w:autoSpaceDN/>
      <w:adjustRightInd/>
      <w:ind w:left="720" w:hanging="360"/>
      <w:jc w:val="both"/>
    </w:pPr>
    <w:rPr>
      <w:szCs w:val="24"/>
      <w:lang w:eastAsia="ar-SA"/>
    </w:rPr>
  </w:style>
  <w:style w:type="paragraph" w:styleId="Tekstpodstawowy">
    <w:name w:val="Body Text"/>
    <w:basedOn w:val="Normalny"/>
    <w:link w:val="TekstpodstawowyZnak"/>
    <w:rsid w:val="00324FD1"/>
    <w:pPr>
      <w:widowControl/>
      <w:autoSpaceDE/>
      <w:autoSpaceDN/>
      <w:adjustRightInd/>
      <w:spacing w:after="120"/>
    </w:pPr>
  </w:style>
  <w:style w:type="character" w:customStyle="1" w:styleId="TekstpodstawowyZnak">
    <w:name w:val="Tekst podstawowy Znak"/>
    <w:link w:val="Tekstpodstawowy"/>
    <w:rsid w:val="00324FD1"/>
    <w:rPr>
      <w:rFonts w:eastAsia="Times New Roman" w:cs="Times New Roman"/>
      <w:sz w:val="20"/>
      <w:szCs w:val="20"/>
      <w:lang w:eastAsia="pl-PL"/>
    </w:rPr>
  </w:style>
  <w:style w:type="paragraph" w:customStyle="1" w:styleId="Default">
    <w:name w:val="Default"/>
    <w:rsid w:val="00E83529"/>
    <w:pPr>
      <w:autoSpaceDE w:val="0"/>
      <w:autoSpaceDN w:val="0"/>
      <w:adjustRightInd w:val="0"/>
    </w:pPr>
    <w:rPr>
      <w:rFonts w:ascii="Arial Narrow" w:eastAsia="Times New Roman" w:hAnsi="Arial Narrow" w:cs="Arial Narrow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4F58B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F58B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4F58BB"/>
    <w:rPr>
      <w:rFonts w:eastAsia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E1E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E1E0C"/>
    <w:rPr>
      <w:rFonts w:eastAsia="Times New Roman" w:cs="Times New Roman"/>
      <w:sz w:val="20"/>
      <w:szCs w:val="20"/>
      <w:lang w:eastAsia="pl-PL"/>
    </w:rPr>
  </w:style>
  <w:style w:type="character" w:customStyle="1" w:styleId="Nagwek1Znak">
    <w:name w:val="Nagłówek 1 Znak"/>
    <w:link w:val="Nagwek1"/>
    <w:uiPriority w:val="9"/>
    <w:rsid w:val="00CC1ABF"/>
    <w:rPr>
      <w:rFonts w:eastAsia="Times New Roman"/>
      <w:sz w:val="32"/>
      <w:szCs w:val="32"/>
      <w:shd w:val="clear" w:color="auto" w:fill="FFFFFF"/>
      <w:lang w:eastAsia="pl-PL"/>
    </w:rPr>
  </w:style>
  <w:style w:type="paragraph" w:styleId="Nagwekspisutreci">
    <w:name w:val="TOC Heading"/>
    <w:basedOn w:val="Nagwek1"/>
    <w:next w:val="Normalny"/>
    <w:uiPriority w:val="39"/>
    <w:qFormat/>
    <w:rsid w:val="00E91F91"/>
    <w:pPr>
      <w:widowControl/>
      <w:autoSpaceDE/>
      <w:autoSpaceDN/>
      <w:adjustRightInd/>
      <w:spacing w:line="276" w:lineRule="auto"/>
      <w:outlineLvl w:val="9"/>
    </w:pPr>
    <w:rPr>
      <w:lang w:eastAsia="en-US"/>
    </w:rPr>
  </w:style>
  <w:style w:type="character" w:styleId="Hipercze">
    <w:name w:val="Hyperlink"/>
    <w:uiPriority w:val="99"/>
    <w:unhideWhenUsed/>
    <w:rsid w:val="007343EF"/>
    <w:rPr>
      <w:color w:val="0000FF"/>
      <w:u w:val="single"/>
    </w:rPr>
  </w:style>
  <w:style w:type="character" w:customStyle="1" w:styleId="st">
    <w:name w:val="st"/>
    <w:basedOn w:val="Domylnaczcionkaakapitu"/>
    <w:rsid w:val="007343EF"/>
  </w:style>
  <w:style w:type="character" w:styleId="Uwydatnienie">
    <w:name w:val="Emphasis"/>
    <w:uiPriority w:val="20"/>
    <w:qFormat/>
    <w:rsid w:val="00296895"/>
    <w:rPr>
      <w:i/>
      <w:iCs/>
    </w:rPr>
  </w:style>
  <w:style w:type="table" w:styleId="Tabela-Siatka">
    <w:name w:val="Table Grid"/>
    <w:basedOn w:val="Standardowy"/>
    <w:uiPriority w:val="59"/>
    <w:rsid w:val="00E40D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2Znak">
    <w:name w:val="Nagłówek 2 Znak"/>
    <w:link w:val="Nagwek2"/>
    <w:uiPriority w:val="9"/>
    <w:rsid w:val="004633F5"/>
    <w:rPr>
      <w:rFonts w:eastAsia="Times New Roman"/>
      <w:b/>
      <w:bCs/>
      <w:spacing w:val="-9"/>
      <w:sz w:val="26"/>
      <w:szCs w:val="26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41588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F41588"/>
    <w:pPr>
      <w:spacing w:after="100"/>
      <w:ind w:left="400"/>
    </w:pPr>
  </w:style>
  <w:style w:type="paragraph" w:styleId="Spistreci1">
    <w:name w:val="toc 1"/>
    <w:basedOn w:val="Normalny"/>
    <w:next w:val="Normalny"/>
    <w:autoRedefine/>
    <w:uiPriority w:val="39"/>
    <w:unhideWhenUsed/>
    <w:rsid w:val="004D6DC7"/>
    <w:pPr>
      <w:tabs>
        <w:tab w:val="left" w:pos="400"/>
        <w:tab w:val="right" w:leader="dot" w:pos="9026"/>
      </w:tabs>
      <w:spacing w:after="120"/>
    </w:pPr>
    <w:rPr>
      <w:rFonts w:eastAsia="Calibri"/>
      <w:b/>
      <w:noProof/>
      <w:sz w:val="22"/>
    </w:rPr>
  </w:style>
  <w:style w:type="paragraph" w:customStyle="1" w:styleId="msonormalcxspdrugie">
    <w:name w:val="msonormalcxspdrugie"/>
    <w:basedOn w:val="Normalny"/>
    <w:rsid w:val="0053655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msonormalcxsppierwsze">
    <w:name w:val="msonormalcxsppierwsze"/>
    <w:basedOn w:val="Normalny"/>
    <w:rsid w:val="00C738A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  <w:basedOn w:val="Domylnaczcionkaakapitu"/>
    <w:rsid w:val="008F721B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0F04"/>
    <w:pPr>
      <w:widowControl/>
      <w:autoSpaceDE/>
      <w:autoSpaceDN/>
      <w:adjustRightInd/>
      <w:spacing w:after="200"/>
    </w:pPr>
    <w:rPr>
      <w:rFonts w:ascii="Calibri" w:eastAsia="Calibri" w:hAnsi="Calibri"/>
      <w:lang w:val="en-GB"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A10F04"/>
    <w:rPr>
      <w:rFonts w:ascii="Calibri" w:hAnsi="Calibri"/>
      <w:lang w:val="en-GB" w:eastAsia="en-US"/>
    </w:rPr>
  </w:style>
  <w:style w:type="paragraph" w:customStyle="1" w:styleId="kasia">
    <w:name w:val="kasia"/>
    <w:basedOn w:val="Normalny"/>
    <w:link w:val="kasiaZnak"/>
    <w:rsid w:val="000E2BC2"/>
    <w:pPr>
      <w:widowControl/>
      <w:autoSpaceDE/>
      <w:autoSpaceDN/>
      <w:adjustRightInd/>
      <w:ind w:firstLine="709"/>
      <w:jc w:val="both"/>
    </w:pPr>
    <w:rPr>
      <w:sz w:val="24"/>
      <w:szCs w:val="24"/>
    </w:rPr>
  </w:style>
  <w:style w:type="character" w:customStyle="1" w:styleId="kasiaZnak">
    <w:name w:val="kasia Znak"/>
    <w:link w:val="kasia"/>
    <w:rsid w:val="000E2BC2"/>
    <w:rPr>
      <w:rFonts w:eastAsia="Times New Roman"/>
      <w:sz w:val="24"/>
      <w:szCs w:val="24"/>
      <w:lang w:val="pl-PL" w:eastAsia="pl-PL"/>
    </w:rPr>
  </w:style>
  <w:style w:type="paragraph" w:customStyle="1" w:styleId="kasiakkropka">
    <w:name w:val="kasiak_kropka"/>
    <w:basedOn w:val="kasia"/>
    <w:rsid w:val="000E2BC2"/>
    <w:pPr>
      <w:numPr>
        <w:numId w:val="2"/>
      </w:numPr>
    </w:pPr>
  </w:style>
  <w:style w:type="paragraph" w:customStyle="1" w:styleId="tabelak">
    <w:name w:val="tabela_k"/>
    <w:basedOn w:val="Normalny"/>
    <w:rsid w:val="003B4B88"/>
    <w:pPr>
      <w:widowControl/>
      <w:autoSpaceDE/>
      <w:autoSpaceDN/>
      <w:adjustRightInd/>
    </w:pPr>
    <w:rPr>
      <w:sz w:val="22"/>
      <w:szCs w:val="22"/>
    </w:rPr>
  </w:style>
  <w:style w:type="character" w:customStyle="1" w:styleId="Nagwek6Znak">
    <w:name w:val="Nagłówek 6 Znak"/>
    <w:link w:val="Nagwek6"/>
    <w:rsid w:val="000775B0"/>
    <w:rPr>
      <w:rFonts w:eastAsia="Times New Roman"/>
      <w:b/>
      <w:bCs/>
      <w:sz w:val="22"/>
      <w:szCs w:val="22"/>
      <w:lang w:val="pl-PL" w:eastAsia="pl-PL"/>
    </w:rPr>
  </w:style>
  <w:style w:type="numbering" w:customStyle="1" w:styleId="Bezlisty1">
    <w:name w:val="Bez listy1"/>
    <w:next w:val="Bezlisty"/>
    <w:uiPriority w:val="99"/>
    <w:semiHidden/>
    <w:unhideWhenUsed/>
    <w:rsid w:val="0005309B"/>
  </w:style>
  <w:style w:type="character" w:customStyle="1" w:styleId="empZnak1">
    <w:name w:val="emp Znak1"/>
    <w:link w:val="emp"/>
    <w:locked/>
    <w:rsid w:val="00AC2FA3"/>
    <w:rPr>
      <w:sz w:val="24"/>
      <w:szCs w:val="24"/>
    </w:rPr>
  </w:style>
  <w:style w:type="paragraph" w:customStyle="1" w:styleId="emp">
    <w:name w:val="emp"/>
    <w:basedOn w:val="Normalny"/>
    <w:link w:val="empZnak1"/>
    <w:rsid w:val="00AC2FA3"/>
    <w:pPr>
      <w:widowControl/>
      <w:autoSpaceDE/>
      <w:autoSpaceDN/>
      <w:adjustRightInd/>
      <w:ind w:firstLine="709"/>
      <w:jc w:val="both"/>
    </w:pPr>
    <w:rPr>
      <w:rFonts w:eastAsia="Calibri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A75E6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E6F"/>
    <w:pPr>
      <w:widowControl w:val="0"/>
      <w:autoSpaceDE w:val="0"/>
      <w:autoSpaceDN w:val="0"/>
      <w:adjustRightInd w:val="0"/>
      <w:spacing w:after="0"/>
    </w:pPr>
    <w:rPr>
      <w:rFonts w:eastAsia="Times New Roman"/>
      <w:b/>
      <w:bCs/>
      <w:lang w:val="pl-PL" w:eastAsia="pl-PL"/>
    </w:rPr>
  </w:style>
  <w:style w:type="character" w:customStyle="1" w:styleId="TematkomentarzaZnak">
    <w:name w:val="Temat komentarza Znak"/>
    <w:link w:val="Tematkomentarza"/>
    <w:uiPriority w:val="99"/>
    <w:semiHidden/>
    <w:rsid w:val="00A75E6F"/>
    <w:rPr>
      <w:rFonts w:ascii="Calibri" w:eastAsia="Times New Roman" w:hAnsi="Calibri"/>
      <w:b/>
      <w:bCs/>
      <w:lang w:val="pl-PL" w:eastAsia="pl-PL"/>
    </w:rPr>
  </w:style>
  <w:style w:type="paragraph" w:customStyle="1" w:styleId="Style3">
    <w:name w:val="Style3"/>
    <w:basedOn w:val="Normalny"/>
    <w:uiPriority w:val="99"/>
    <w:semiHidden/>
    <w:rsid w:val="00F320EE"/>
    <w:rPr>
      <w:rFonts w:ascii="Bookman Old Style" w:hAnsi="Bookman Old Style"/>
      <w:sz w:val="24"/>
      <w:szCs w:val="24"/>
    </w:rPr>
  </w:style>
  <w:style w:type="character" w:customStyle="1" w:styleId="FontStyle11">
    <w:name w:val="Font Style11"/>
    <w:uiPriority w:val="99"/>
    <w:rsid w:val="00F320EE"/>
    <w:rPr>
      <w:rFonts w:ascii="Bookman Old Style" w:hAnsi="Bookman Old Style" w:cs="Bookman Old Style" w:hint="default"/>
      <w:b/>
      <w:bCs/>
      <w:sz w:val="20"/>
      <w:szCs w:val="20"/>
    </w:rPr>
  </w:style>
  <w:style w:type="paragraph" w:customStyle="1" w:styleId="Style8">
    <w:name w:val="Style8"/>
    <w:basedOn w:val="Normalny"/>
    <w:uiPriority w:val="99"/>
    <w:semiHidden/>
    <w:rsid w:val="00F320EE"/>
    <w:rPr>
      <w:rFonts w:ascii="Bookman Old Style" w:hAnsi="Bookman Old Style"/>
      <w:sz w:val="24"/>
      <w:szCs w:val="24"/>
    </w:rPr>
  </w:style>
  <w:style w:type="character" w:customStyle="1" w:styleId="FontStyle12">
    <w:name w:val="Font Style12"/>
    <w:uiPriority w:val="99"/>
    <w:rsid w:val="00F320EE"/>
    <w:rPr>
      <w:rFonts w:ascii="Bookman Old Style" w:hAnsi="Bookman Old Style" w:cs="Bookman Old Style" w:hint="default"/>
      <w:sz w:val="20"/>
      <w:szCs w:val="20"/>
    </w:rPr>
  </w:style>
  <w:style w:type="character" w:customStyle="1" w:styleId="apple-converted-space">
    <w:name w:val="apple-converted-space"/>
    <w:basedOn w:val="Domylnaczcionkaakapitu"/>
    <w:rsid w:val="007F2147"/>
  </w:style>
  <w:style w:type="character" w:customStyle="1" w:styleId="Nagwek7Znak">
    <w:name w:val="Nagłówek 7 Znak"/>
    <w:link w:val="Nagwek7"/>
    <w:uiPriority w:val="9"/>
    <w:rsid w:val="007D39CC"/>
    <w:rPr>
      <w:rFonts w:eastAsia="Times New Roman"/>
      <w:sz w:val="22"/>
      <w:szCs w:val="22"/>
      <w:lang w:val="pl-PL" w:eastAsia="pl-PL"/>
    </w:rPr>
  </w:style>
  <w:style w:type="paragraph" w:styleId="Bezodstpw">
    <w:name w:val="No Spacing"/>
    <w:uiPriority w:val="1"/>
    <w:qFormat/>
    <w:rsid w:val="007B15E8"/>
    <w:pPr>
      <w:widowControl w:val="0"/>
      <w:autoSpaceDE w:val="0"/>
      <w:autoSpaceDN w:val="0"/>
      <w:adjustRightInd w:val="0"/>
    </w:pPr>
    <w:rPr>
      <w:rFonts w:eastAsia="Times New Roman"/>
      <w:lang w:eastAsia="pl-PL"/>
    </w:rPr>
  </w:style>
  <w:style w:type="character" w:customStyle="1" w:styleId="resource-type-s">
    <w:name w:val="resource-type-s"/>
    <w:rsid w:val="002E1AC5"/>
  </w:style>
  <w:style w:type="character" w:customStyle="1" w:styleId="link">
    <w:name w:val="link"/>
    <w:rsid w:val="002E1AC5"/>
  </w:style>
  <w:style w:type="character" w:styleId="Tytuksiki">
    <w:name w:val="Book Title"/>
    <w:uiPriority w:val="33"/>
    <w:qFormat/>
    <w:rsid w:val="006C0A8B"/>
    <w:rPr>
      <w:b/>
      <w:bCs/>
      <w:smallCaps/>
      <w:spacing w:val="5"/>
    </w:rPr>
  </w:style>
  <w:style w:type="paragraph" w:customStyle="1" w:styleId="ListParagraph0">
    <w:name w:val="List Paragraph0"/>
    <w:basedOn w:val="Normalny"/>
    <w:rsid w:val="00421C2C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421C2C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E10D82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758E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758EE"/>
    <w:rPr>
      <w:rFonts w:eastAsia="Times New Roman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758EE"/>
    <w:rPr>
      <w:vertAlign w:val="superscript"/>
    </w:rPr>
  </w:style>
  <w:style w:type="character" w:customStyle="1" w:styleId="highlight">
    <w:name w:val="highlight"/>
    <w:basedOn w:val="Domylnaczcionkaakapitu"/>
    <w:rsid w:val="0071173A"/>
  </w:style>
  <w:style w:type="table" w:customStyle="1" w:styleId="TableNormal">
    <w:name w:val="Table Normal"/>
    <w:uiPriority w:val="2"/>
    <w:semiHidden/>
    <w:unhideWhenUsed/>
    <w:qFormat/>
    <w:rsid w:val="00A84FF6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A84FF6"/>
    <w:pPr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1">
    <w:name w:val="h1"/>
    <w:basedOn w:val="Domylnaczcionkaakapitu"/>
    <w:rsid w:val="00A84FF6"/>
  </w:style>
  <w:style w:type="character" w:customStyle="1" w:styleId="AkapitzlistZnak">
    <w:name w:val="Akapit z listą Znak"/>
    <w:aliases w:val="Numerowanie Znak,List Paragraph Znak,Podsis rysunku Znak"/>
    <w:link w:val="Akapitzlist"/>
    <w:uiPriority w:val="34"/>
    <w:locked/>
    <w:rsid w:val="00983893"/>
    <w:rPr>
      <w:rFonts w:eastAsia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6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3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86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9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5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41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6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13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7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1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3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99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52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54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2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54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2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41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77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niwersytetradom.pl/aktualnosci/erasmus-2020-2021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D72B4F-E89C-4A4D-8698-FEDD640A3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16</Pages>
  <Words>3970</Words>
  <Characters>23823</Characters>
  <Application>Microsoft Office Word</Application>
  <DocSecurity>0</DocSecurity>
  <Lines>198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xyz</cp:lastModifiedBy>
  <cp:revision>35</cp:revision>
  <cp:lastPrinted>2019-04-25T18:28:00Z</cp:lastPrinted>
  <dcterms:created xsi:type="dcterms:W3CDTF">2019-09-16T23:17:00Z</dcterms:created>
  <dcterms:modified xsi:type="dcterms:W3CDTF">2021-09-13T10:19:00Z</dcterms:modified>
</cp:coreProperties>
</file>