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5A0392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5A0392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5A0392" w:rsidRPr="005C100B" w:rsidRDefault="005A0392" w:rsidP="005A0392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C52355" w:rsidP="00E77EDB">
            <w:pPr>
              <w:jc w:val="center"/>
              <w:rPr>
                <w:sz w:val="20"/>
                <w:szCs w:val="20"/>
              </w:rPr>
            </w:pPr>
            <w:proofErr w:type="spellStart"/>
            <w:r w:rsidRPr="001D3FAB">
              <w:rPr>
                <w:sz w:val="20"/>
                <w:szCs w:val="20"/>
              </w:rPr>
              <w:t>Afordancje</w:t>
            </w:r>
            <w:proofErr w:type="spellEnd"/>
            <w:r w:rsidRPr="001D3FAB">
              <w:rPr>
                <w:sz w:val="20"/>
                <w:szCs w:val="20"/>
              </w:rPr>
              <w:t xml:space="preserve"> mediów mobilnych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F62EB" w:rsidRDefault="00AF62EB" w:rsidP="00CF0CF0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F62EB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B2907" w:rsidRDefault="00C52355" w:rsidP="00AB2907">
            <w:pPr>
              <w:jc w:val="center"/>
              <w:rPr>
                <w:sz w:val="20"/>
                <w:szCs w:val="20"/>
              </w:rPr>
            </w:pPr>
            <w:r w:rsidRPr="00C52355">
              <w:rPr>
                <w:sz w:val="20"/>
                <w:szCs w:val="20"/>
              </w:rPr>
              <w:t xml:space="preserve">Mobile media </w:t>
            </w:r>
            <w:proofErr w:type="spellStart"/>
            <w:r w:rsidRPr="00C52355">
              <w:rPr>
                <w:sz w:val="20"/>
                <w:szCs w:val="20"/>
              </w:rPr>
              <w:t>affordances</w:t>
            </w:r>
            <w:proofErr w:type="spellEnd"/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F22B38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E210F3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A41D7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AF62E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660387" w:rsidP="000A2B24">
            <w:pPr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AF62EB" w:rsidP="000A2B2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  <w:r w:rsidR="00660387" w:rsidRPr="00660387">
              <w:rPr>
                <w:sz w:val="20"/>
                <w:szCs w:val="20"/>
              </w:rPr>
              <w:t>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121EA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F62E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F62E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F62E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AF62E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A2B2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A2B2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0A2B2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AF62EB" w:rsidRDefault="00AF62EB" w:rsidP="000A2B2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F62E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AF62EB" w:rsidP="000A2B2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0A2B2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0A2B2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0A2B2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0A2B24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2E1577">
              <w:rPr>
                <w:sz w:val="20"/>
                <w:szCs w:val="18"/>
              </w:rPr>
              <w:t xml:space="preserve"> </w:t>
            </w:r>
            <w:r w:rsidR="002E1577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FF3028" w:rsidP="000A2B24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>gr Łukasz Nogaj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0A2B24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E121EA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F22B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AF62EB" w:rsidRDefault="00287BDB" w:rsidP="000A2B24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AF62EB">
              <w:rPr>
                <w:sz w:val="20"/>
                <w:szCs w:val="20"/>
                <w:lang w:val="en-GB"/>
              </w:rPr>
              <w:t>l.nogaj</w:t>
            </w:r>
            <w:r w:rsidR="00B3160B" w:rsidRPr="00AF62EB">
              <w:rPr>
                <w:sz w:val="20"/>
                <w:szCs w:val="20"/>
                <w:lang w:val="en-GB"/>
              </w:rPr>
              <w:t xml:space="preserve">@uthrad.pl, tel. </w:t>
            </w:r>
            <w:r w:rsidRPr="00AF62EB">
              <w:rPr>
                <w:sz w:val="20"/>
                <w:szCs w:val="20"/>
                <w:lang w:val="en-GB"/>
              </w:rPr>
              <w:t>514 707 996</w:t>
            </w:r>
          </w:p>
        </w:tc>
      </w:tr>
    </w:tbl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2350" w:rsidRPr="009162B0" w:rsidRDefault="00C3166B" w:rsidP="009162B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07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344B3">
              <w:rPr>
                <w:sz w:val="20"/>
                <w:szCs w:val="20"/>
              </w:rPr>
              <w:t>Za</w:t>
            </w:r>
            <w:r w:rsidR="00660387" w:rsidRPr="002344B3">
              <w:rPr>
                <w:sz w:val="20"/>
                <w:szCs w:val="20"/>
              </w:rPr>
              <w:t xml:space="preserve">poznanie </w:t>
            </w:r>
            <w:r w:rsidRPr="002344B3">
              <w:rPr>
                <w:sz w:val="20"/>
                <w:szCs w:val="20"/>
              </w:rPr>
              <w:t xml:space="preserve">studenta z </w:t>
            </w:r>
            <w:r w:rsidR="00602350">
              <w:rPr>
                <w:sz w:val="20"/>
                <w:szCs w:val="20"/>
              </w:rPr>
              <w:t xml:space="preserve">charakterystyką mediów mobilnych, ekologiczna teorią percepcji. Zapoznanie studenta z </w:t>
            </w:r>
            <w:r w:rsidR="00660387">
              <w:t xml:space="preserve"> </w:t>
            </w:r>
            <w:r w:rsidR="00602350">
              <w:rPr>
                <w:sz w:val="20"/>
                <w:szCs w:val="20"/>
              </w:rPr>
              <w:t xml:space="preserve">modelami, projektowaniem </w:t>
            </w:r>
            <w:r w:rsidR="00602350" w:rsidRPr="00602350">
              <w:rPr>
                <w:sz w:val="20"/>
                <w:szCs w:val="20"/>
              </w:rPr>
              <w:t xml:space="preserve">i </w:t>
            </w:r>
            <w:r w:rsidR="00602350">
              <w:rPr>
                <w:sz w:val="20"/>
                <w:szCs w:val="20"/>
              </w:rPr>
              <w:t>praktycznymi sposobami</w:t>
            </w:r>
            <w:r w:rsidR="00602350" w:rsidRPr="00602350">
              <w:rPr>
                <w:sz w:val="20"/>
                <w:szCs w:val="20"/>
              </w:rPr>
              <w:t xml:space="preserve"> wykorzystania </w:t>
            </w:r>
            <w:proofErr w:type="spellStart"/>
            <w:r w:rsidR="00602350" w:rsidRPr="00602350">
              <w:rPr>
                <w:sz w:val="20"/>
                <w:szCs w:val="20"/>
              </w:rPr>
              <w:t>afordancji</w:t>
            </w:r>
            <w:proofErr w:type="spellEnd"/>
            <w:r w:rsidR="00602350" w:rsidRPr="00602350">
              <w:rPr>
                <w:sz w:val="20"/>
                <w:szCs w:val="20"/>
              </w:rPr>
              <w:t xml:space="preserve"> mediów mobilnych.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73D0" w:rsidRDefault="004573D0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Definicja i typologia mediów mobilnych na tle mediów tradycyjnych.</w:t>
            </w:r>
          </w:p>
          <w:p w:rsidR="00645FCB" w:rsidRDefault="00645FCB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Ekologiczna teoria percepcji.</w:t>
            </w:r>
          </w:p>
          <w:p w:rsidR="006B7A63" w:rsidRDefault="006B7A63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Psychologiczne m</w:t>
            </w:r>
            <w:r w:rsidRPr="00EF18C2">
              <w:rPr>
                <w:rFonts w:eastAsia="Calibri"/>
                <w:sz w:val="20"/>
                <w:szCs w:val="20"/>
                <w:lang w:eastAsia="en-US"/>
              </w:rPr>
              <w:t xml:space="preserve">otywy korzystania z </w:t>
            </w:r>
            <w:r>
              <w:rPr>
                <w:rFonts w:eastAsia="Calibri"/>
                <w:sz w:val="20"/>
                <w:szCs w:val="20"/>
                <w:lang w:eastAsia="en-US"/>
              </w:rPr>
              <w:t>mediów mobilnych</w:t>
            </w:r>
          </w:p>
          <w:p w:rsidR="00645FCB" w:rsidRDefault="00645FCB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Wykorzystanie </w:t>
            </w:r>
            <w:proofErr w:type="spellStart"/>
            <w:r w:rsidR="00602350">
              <w:rPr>
                <w:rFonts w:eastAsia="Calibri"/>
                <w:sz w:val="20"/>
                <w:szCs w:val="20"/>
                <w:lang w:eastAsia="en-US"/>
              </w:rPr>
              <w:t>afordancji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 projektowaniu interaktywnym.</w:t>
            </w:r>
          </w:p>
          <w:p w:rsidR="00645FCB" w:rsidRDefault="00645FCB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Afordancje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komunikacyjne mediów mobilnych.</w:t>
            </w:r>
          </w:p>
          <w:p w:rsidR="00FE6CC1" w:rsidRDefault="00FE6CC1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Strukturalne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afordancje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usieciowionej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publiczności.</w:t>
            </w:r>
          </w:p>
          <w:p w:rsidR="00FE6CC1" w:rsidRDefault="00FE6CC1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Znaczenie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afordancji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algorytmicznych w kształtowaniu społeczności i treści.</w:t>
            </w:r>
          </w:p>
          <w:p w:rsidR="00FE6CC1" w:rsidRPr="006B7A63" w:rsidRDefault="00FE6CC1" w:rsidP="006B7A6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Naturalne odwzorowanie w projektowaniu zaangażowania.</w:t>
            </w:r>
          </w:p>
          <w:p w:rsidR="004573D0" w:rsidRDefault="00FE6CC1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Technologia perswazyjna. </w:t>
            </w:r>
            <w:r w:rsidR="00645FCB">
              <w:rPr>
                <w:rFonts w:eastAsia="Calibri"/>
                <w:sz w:val="20"/>
                <w:szCs w:val="20"/>
                <w:lang w:eastAsia="en-US"/>
              </w:rPr>
              <w:t xml:space="preserve">Projektowanie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postaw i </w:t>
            </w:r>
            <w:r w:rsidR="00645FCB">
              <w:rPr>
                <w:rFonts w:eastAsia="Calibri"/>
                <w:sz w:val="20"/>
                <w:szCs w:val="20"/>
                <w:lang w:eastAsia="en-US"/>
              </w:rPr>
              <w:t>zachowań użytkowników mediów mobilnych w celu zwiększenia ich zaangażowania.</w:t>
            </w:r>
          </w:p>
          <w:p w:rsidR="00FE6CC1" w:rsidRPr="006B7A63" w:rsidRDefault="00FE6CC1" w:rsidP="00FE6CC1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 xml:space="preserve">Application Programming Interfaces – </w:t>
            </w:r>
            <w:proofErr w:type="spellStart"/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>wady</w:t>
            </w:r>
            <w:proofErr w:type="spellEnd"/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>i</w:t>
            </w:r>
            <w:proofErr w:type="spellEnd"/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>zalety</w:t>
            </w:r>
            <w:proofErr w:type="spellEnd"/>
            <w:r w:rsidRPr="00AF62EB">
              <w:rPr>
                <w:rFonts w:eastAsia="Calibri"/>
                <w:sz w:val="20"/>
                <w:szCs w:val="20"/>
                <w:lang w:val="en-GB" w:eastAsia="en-US"/>
              </w:rPr>
              <w:t xml:space="preserve">. </w:t>
            </w:r>
            <w:r w:rsidRPr="00FE6CC1">
              <w:rPr>
                <w:rFonts w:eastAsia="Calibri"/>
                <w:sz w:val="20"/>
                <w:szCs w:val="20"/>
                <w:lang w:eastAsia="en-US"/>
              </w:rPr>
              <w:t xml:space="preserve">Cambridge </w:t>
            </w:r>
            <w:proofErr w:type="spellStart"/>
            <w:r w:rsidRPr="00FE6CC1">
              <w:rPr>
                <w:rFonts w:eastAsia="Calibri"/>
                <w:sz w:val="20"/>
                <w:szCs w:val="20"/>
                <w:lang w:eastAsia="en-US"/>
              </w:rPr>
              <w:t>Analytica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case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study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645FCB" w:rsidRDefault="006B7A63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7A63">
              <w:rPr>
                <w:rFonts w:eastAsia="Calibri"/>
                <w:sz w:val="20"/>
                <w:szCs w:val="20"/>
                <w:lang w:eastAsia="en-US"/>
              </w:rPr>
              <w:t>Uczestnictwo w mediach cyfrowych jako głębszy rodzaj zaangażowania</w:t>
            </w:r>
          </w:p>
          <w:p w:rsidR="006B7A63" w:rsidRPr="006B7A63" w:rsidRDefault="00602350" w:rsidP="006B7A6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„</w:t>
            </w:r>
            <w:proofErr w:type="spellStart"/>
            <w:r w:rsidR="00EF18C2" w:rsidRPr="00EF18C2">
              <w:rPr>
                <w:rFonts w:eastAsia="Calibri"/>
                <w:sz w:val="20"/>
                <w:szCs w:val="20"/>
                <w:lang w:eastAsia="en-US"/>
              </w:rPr>
              <w:t>Facebookowa</w:t>
            </w:r>
            <w:proofErr w:type="spellEnd"/>
            <w:r w:rsidR="00EF18C2" w:rsidRPr="00EF18C2">
              <w:rPr>
                <w:rFonts w:eastAsia="Calibri"/>
                <w:sz w:val="20"/>
                <w:szCs w:val="20"/>
                <w:lang w:eastAsia="en-US"/>
              </w:rPr>
              <w:t xml:space="preserve"> zazdrość”, czyli </w:t>
            </w:r>
            <w:r w:rsidR="006B7A63">
              <w:rPr>
                <w:rFonts w:eastAsia="Calibri"/>
                <w:sz w:val="20"/>
                <w:szCs w:val="20"/>
                <w:lang w:eastAsia="en-US"/>
              </w:rPr>
              <w:t xml:space="preserve">przykłady </w:t>
            </w:r>
            <w:r w:rsidR="00EF18C2" w:rsidRPr="00EF18C2">
              <w:rPr>
                <w:rFonts w:eastAsia="Calibri"/>
                <w:bCs/>
                <w:sz w:val="20"/>
                <w:szCs w:val="20"/>
                <w:lang w:eastAsia="en-US"/>
              </w:rPr>
              <w:t>negatywn</w:t>
            </w:r>
            <w:r w:rsidR="006B7A63">
              <w:rPr>
                <w:rFonts w:eastAsia="Calibri"/>
                <w:bCs/>
                <w:sz w:val="20"/>
                <w:szCs w:val="20"/>
                <w:lang w:eastAsia="en-US"/>
              </w:rPr>
              <w:t>ego</w:t>
            </w:r>
            <w:r w:rsidR="00EF18C2" w:rsidRPr="00EF18C2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wpływ</w:t>
            </w:r>
            <w:r w:rsidR="006B7A63">
              <w:rPr>
                <w:rFonts w:eastAsia="Calibri"/>
                <w:bCs/>
                <w:sz w:val="20"/>
                <w:szCs w:val="20"/>
                <w:lang w:eastAsia="en-US"/>
              </w:rPr>
              <w:t>u</w:t>
            </w:r>
            <w:r w:rsidR="00EF18C2" w:rsidRPr="00EF18C2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mediów mobilnych</w:t>
            </w:r>
            <w:r w:rsidR="006B7A63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EF18C2" w:rsidRPr="006B7A63" w:rsidRDefault="00EF18C2" w:rsidP="00EF18C2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7A63">
              <w:rPr>
                <w:rFonts w:eastAsia="Calibri"/>
                <w:sz w:val="20"/>
                <w:szCs w:val="20"/>
                <w:lang w:eastAsia="en-US"/>
              </w:rPr>
              <w:t>Wpływ mediów mobilnych na komunikację naukową.</w:t>
            </w:r>
          </w:p>
          <w:p w:rsidR="002344B3" w:rsidRDefault="006B7A63" w:rsidP="006B7A6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7A63">
              <w:rPr>
                <w:rFonts w:eastAsia="Calibri"/>
                <w:sz w:val="20"/>
                <w:szCs w:val="20"/>
                <w:lang w:eastAsia="en-US"/>
              </w:rPr>
              <w:t>Podziały cyfrowego społeczeństwa: aktywni 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B7A63">
              <w:rPr>
                <w:rFonts w:eastAsia="Calibri"/>
                <w:sz w:val="20"/>
                <w:szCs w:val="20"/>
                <w:lang w:eastAsia="en-US"/>
              </w:rPr>
              <w:t>bierni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6B7A63" w:rsidRPr="00D51FD6" w:rsidRDefault="00602350" w:rsidP="006B7A6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Etyczne aspekty wykorzystania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afordancji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mediów mobilnych.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287BDB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CC34B9">
              <w:rPr>
                <w:sz w:val="20"/>
                <w:szCs w:val="20"/>
              </w:rPr>
              <w:t xml:space="preserve">, projekt zespołowy. 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F22B3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poszczególnychform zajęć przedstawia się następująco: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: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>Przygotowanie pracy zaliczeniowej</w:t>
            </w:r>
          </w:p>
          <w:p w:rsidR="00287BDB" w:rsidRPr="009162B0" w:rsidRDefault="00287BDB" w:rsidP="009162B0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projekt</w:t>
            </w:r>
            <w:r w:rsidRPr="00287BDB">
              <w:rPr>
                <w:sz w:val="20"/>
                <w:szCs w:val="20"/>
              </w:rPr>
              <w:t xml:space="preserve">)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 </w:t>
            </w:r>
          </w:p>
          <w:p w:rsidR="00287BDB" w:rsidRPr="009162B0" w:rsidRDefault="00287BDB" w:rsidP="009162B0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– </w:t>
            </w:r>
            <w:r>
              <w:rPr>
                <w:sz w:val="20"/>
                <w:szCs w:val="20"/>
              </w:rPr>
              <w:t>50</w:t>
            </w:r>
            <w:r w:rsidRPr="00287BDB">
              <w:rPr>
                <w:sz w:val="20"/>
                <w:szCs w:val="20"/>
              </w:rPr>
              <w:t xml:space="preserve"> % oceny.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Aktywność na zajęciach ocenia się wg skali: 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bdb</w:t>
            </w:r>
            <w:proofErr w:type="spellEnd"/>
            <w:r w:rsidRPr="00287BDB">
              <w:rPr>
                <w:sz w:val="20"/>
                <w:szCs w:val="20"/>
              </w:rPr>
              <w:t xml:space="preserve"> (5) – aktywność na 9 i więcej zajęciach,</w:t>
            </w:r>
          </w:p>
          <w:p w:rsid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db</w:t>
            </w:r>
            <w:proofErr w:type="spellEnd"/>
            <w:r w:rsidRPr="00287BDB">
              <w:rPr>
                <w:sz w:val="20"/>
                <w:szCs w:val="20"/>
              </w:rPr>
              <w:t xml:space="preserve"> (4) – aktywność na 6-8 zajęciach, </w:t>
            </w:r>
          </w:p>
          <w:p w:rsidR="000B7A89" w:rsidRPr="00287BDB" w:rsidRDefault="00287BDB" w:rsidP="00287BDB">
            <w:pPr>
              <w:pStyle w:val="Akapitzlist"/>
              <w:tabs>
                <w:tab w:val="left" w:pos="23"/>
              </w:tabs>
              <w:ind w:left="23"/>
              <w:jc w:val="both"/>
              <w:rPr>
                <w:sz w:val="20"/>
                <w:szCs w:val="20"/>
              </w:rPr>
            </w:pPr>
            <w:r w:rsidRPr="00287BDB">
              <w:rPr>
                <w:sz w:val="20"/>
                <w:szCs w:val="20"/>
              </w:rPr>
              <w:t xml:space="preserve">- ocena </w:t>
            </w:r>
            <w:proofErr w:type="spellStart"/>
            <w:r w:rsidRPr="00287BDB">
              <w:rPr>
                <w:sz w:val="20"/>
                <w:szCs w:val="20"/>
              </w:rPr>
              <w:t>dst</w:t>
            </w:r>
            <w:proofErr w:type="spellEnd"/>
            <w:r w:rsidRPr="00287BDB">
              <w:rPr>
                <w:sz w:val="20"/>
                <w:szCs w:val="20"/>
              </w:rPr>
              <w:t xml:space="preserve"> (3) – aktywność na 3-5 zajęciach. 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162B0" w:rsidRPr="005C100B" w:rsidTr="00E11A10">
        <w:trPr>
          <w:jc w:val="center"/>
        </w:trPr>
        <w:tc>
          <w:tcPr>
            <w:tcW w:w="503" w:type="pct"/>
            <w:vAlign w:val="center"/>
          </w:tcPr>
          <w:p w:rsidR="009162B0" w:rsidRPr="00BD2D71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9162B0" w:rsidRPr="00BD2D71" w:rsidRDefault="009162B0" w:rsidP="009162B0">
            <w:pPr>
              <w:rPr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>Zna</w:t>
            </w:r>
            <w:r w:rsidR="00CE494A">
              <w:rPr>
                <w:sz w:val="20"/>
                <w:szCs w:val="20"/>
              </w:rPr>
              <w:t xml:space="preserve"> nowoczesne narzędzia, metody i techniki </w:t>
            </w:r>
            <w:r>
              <w:rPr>
                <w:sz w:val="20"/>
                <w:szCs w:val="20"/>
              </w:rPr>
              <w:t>komunikacji mobilnej</w:t>
            </w:r>
            <w:r w:rsidR="00CE494A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9162B0" w:rsidRPr="00663431" w:rsidRDefault="009162B0" w:rsidP="009151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63431">
              <w:rPr>
                <w:sz w:val="20"/>
              </w:rPr>
              <w:t>K_WG02</w:t>
            </w:r>
          </w:p>
        </w:tc>
        <w:tc>
          <w:tcPr>
            <w:tcW w:w="705" w:type="pct"/>
            <w:vAlign w:val="center"/>
          </w:tcPr>
          <w:p w:rsidR="009162B0" w:rsidRPr="00BD2D71" w:rsidRDefault="009162B0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162B0" w:rsidRPr="001F5388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62B0" w:rsidRPr="002659B0" w:rsidRDefault="009162B0" w:rsidP="009162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Projekt,</w:t>
            </w:r>
          </w:p>
          <w:p w:rsidR="009162B0" w:rsidRPr="002659B0" w:rsidRDefault="009162B0" w:rsidP="009162B0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:rsidR="009162B0" w:rsidRPr="00865036" w:rsidRDefault="009162B0" w:rsidP="009162B0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9162B0" w:rsidRPr="005C100B" w:rsidTr="00E11A10">
        <w:trPr>
          <w:jc w:val="center"/>
        </w:trPr>
        <w:tc>
          <w:tcPr>
            <w:tcW w:w="503" w:type="pct"/>
            <w:vAlign w:val="center"/>
          </w:tcPr>
          <w:p w:rsidR="009162B0" w:rsidRPr="00BD2D71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9162B0" w:rsidRPr="00BD2D71" w:rsidRDefault="009162B0" w:rsidP="00916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kontekst społe</w:t>
            </w:r>
            <w:r w:rsidR="00CE494A">
              <w:rPr>
                <w:sz w:val="20"/>
                <w:szCs w:val="20"/>
              </w:rPr>
              <w:t xml:space="preserve">czno-ekonomiczny mediów mobilnych i możliwości </w:t>
            </w:r>
            <w:r>
              <w:rPr>
                <w:sz w:val="20"/>
                <w:szCs w:val="20"/>
              </w:rPr>
              <w:t>ich wykorzystania w działalności społeczno-gospodarczej.</w:t>
            </w:r>
          </w:p>
        </w:tc>
        <w:tc>
          <w:tcPr>
            <w:tcW w:w="635" w:type="pct"/>
            <w:vAlign w:val="center"/>
          </w:tcPr>
          <w:p w:rsidR="009162B0" w:rsidRPr="00663431" w:rsidRDefault="009162B0" w:rsidP="009151B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3431">
              <w:rPr>
                <w:sz w:val="20"/>
              </w:rPr>
              <w:t>K_WG05</w:t>
            </w:r>
          </w:p>
          <w:p w:rsidR="009162B0" w:rsidRPr="00663431" w:rsidRDefault="009162B0" w:rsidP="009151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63431">
              <w:rPr>
                <w:sz w:val="20"/>
              </w:rPr>
              <w:t>K_WK08</w:t>
            </w:r>
          </w:p>
        </w:tc>
        <w:tc>
          <w:tcPr>
            <w:tcW w:w="705" w:type="pct"/>
            <w:vAlign w:val="center"/>
          </w:tcPr>
          <w:p w:rsidR="009162B0" w:rsidRPr="00BD2D71" w:rsidRDefault="009162B0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162B0" w:rsidRPr="001F5388" w:rsidRDefault="009162B0" w:rsidP="009151B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62B0" w:rsidRPr="00865036" w:rsidRDefault="009162B0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9162B0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B0" w:rsidRPr="00BD2D71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62B0" w:rsidRPr="00BD2D71" w:rsidRDefault="009162B0" w:rsidP="009151B7">
            <w:pPr>
              <w:rPr>
                <w:color w:val="000000" w:themeColor="text1"/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>Umie tworzyć projekt zespołowy, wykorzystując</w:t>
            </w:r>
            <w:r w:rsidR="00CE494A">
              <w:rPr>
                <w:sz w:val="20"/>
                <w:szCs w:val="20"/>
              </w:rPr>
              <w:t xml:space="preserve"> narzędzia, metody i techniki komunikacji mobilnej.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B0" w:rsidRPr="00663431" w:rsidRDefault="009162B0" w:rsidP="009151B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K_UW01</w:t>
            </w:r>
          </w:p>
          <w:p w:rsidR="009162B0" w:rsidRPr="00663431" w:rsidRDefault="009162B0" w:rsidP="009151B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K_UW03</w:t>
            </w:r>
          </w:p>
          <w:p w:rsidR="009162B0" w:rsidRPr="00663431" w:rsidRDefault="009162B0" w:rsidP="009151B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</w:rPr>
            </w:pPr>
            <w:r w:rsidRPr="00663431">
              <w:rPr>
                <w:bCs/>
                <w:sz w:val="20"/>
              </w:rPr>
              <w:t>K_UO11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162B0" w:rsidRPr="00BD2D71" w:rsidRDefault="009162B0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162B0" w:rsidRPr="001F5388" w:rsidRDefault="009162B0" w:rsidP="009151B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62B0" w:rsidRPr="00865036" w:rsidRDefault="009162B0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162B0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B0" w:rsidRPr="00BD2D71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62B0" w:rsidRDefault="009162B0" w:rsidP="009151B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Umie wyszukiwać i użytkować informacje </w:t>
            </w:r>
          </w:p>
          <w:p w:rsidR="009162B0" w:rsidRPr="00BD2D71" w:rsidRDefault="009162B0" w:rsidP="00CE4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 językach polskim i angielskim, dotyczące</w:t>
            </w:r>
            <w:r w:rsidR="00CE494A">
              <w:rPr>
                <w:color w:val="000000" w:themeColor="text1"/>
                <w:sz w:val="20"/>
                <w:szCs w:val="20"/>
              </w:rPr>
              <w:t xml:space="preserve"> mediów mobilnych.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9162B0" w:rsidRPr="00663431" w:rsidRDefault="009162B0" w:rsidP="009151B7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K_UW02</w:t>
            </w:r>
          </w:p>
          <w:p w:rsidR="009162B0" w:rsidRPr="00663431" w:rsidRDefault="009162B0" w:rsidP="009151B7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K_UK10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162B0" w:rsidRPr="00BD2D71" w:rsidRDefault="009162B0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9162B0" w:rsidRPr="001F5388" w:rsidRDefault="009162B0" w:rsidP="009151B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62B0" w:rsidRPr="00865036" w:rsidRDefault="009162B0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162B0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B0" w:rsidRPr="00BD2D71" w:rsidRDefault="009162B0" w:rsidP="00915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62B0" w:rsidRDefault="009162B0" w:rsidP="009151B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Umie posługiwać się terminologią specjalistyczną w językach polskim </w:t>
            </w:r>
          </w:p>
          <w:p w:rsidR="009162B0" w:rsidRDefault="009162B0" w:rsidP="009151B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i angielskim, dotyczącą </w:t>
            </w:r>
            <w:r w:rsidR="00CE494A">
              <w:rPr>
                <w:color w:val="000000" w:themeColor="text1"/>
                <w:sz w:val="20"/>
                <w:szCs w:val="20"/>
              </w:rPr>
              <w:t>mediów mobilnych</w:t>
            </w:r>
            <w:r>
              <w:rPr>
                <w:color w:val="000000" w:themeColor="text1"/>
                <w:sz w:val="20"/>
                <w:szCs w:val="20"/>
              </w:rPr>
              <w:t xml:space="preserve"> – w pracy indywidualnej i zespołowej.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B0" w:rsidRPr="00663431" w:rsidRDefault="009162B0" w:rsidP="009151B7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K_UK09</w:t>
            </w:r>
          </w:p>
          <w:p w:rsidR="009162B0" w:rsidRPr="00663431" w:rsidRDefault="009162B0" w:rsidP="009151B7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K_UO12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B0" w:rsidRPr="00BD2D71" w:rsidRDefault="009162B0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B0" w:rsidRPr="001F5388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62B0" w:rsidRPr="00865036" w:rsidRDefault="009162B0" w:rsidP="002E3D09">
            <w:pPr>
              <w:jc w:val="center"/>
              <w:rPr>
                <w:sz w:val="20"/>
                <w:szCs w:val="20"/>
              </w:rPr>
            </w:pPr>
          </w:p>
        </w:tc>
      </w:tr>
      <w:tr w:rsidR="009162B0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B0" w:rsidRPr="00BD2D71" w:rsidRDefault="009162B0" w:rsidP="009151B7">
            <w:pPr>
              <w:jc w:val="center"/>
              <w:rPr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62B0" w:rsidRDefault="009162B0" w:rsidP="009151B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BD2D71">
              <w:rPr>
                <w:bCs/>
                <w:sz w:val="20"/>
                <w:szCs w:val="20"/>
              </w:rPr>
              <w:t>Jest gotów pog</w:t>
            </w:r>
            <w:r>
              <w:rPr>
                <w:bCs/>
                <w:sz w:val="20"/>
                <w:szCs w:val="20"/>
              </w:rPr>
              <w:t>łębiać swoją wiedzę</w:t>
            </w:r>
            <w:r w:rsidRPr="00BD2D71">
              <w:rPr>
                <w:bCs/>
                <w:sz w:val="20"/>
                <w:szCs w:val="20"/>
              </w:rPr>
              <w:t xml:space="preserve"> o</w:t>
            </w:r>
            <w:r w:rsidR="00CE494A">
              <w:rPr>
                <w:bCs/>
                <w:sz w:val="20"/>
                <w:szCs w:val="20"/>
              </w:rPr>
              <w:t xml:space="preserve"> mediach mobilnych </w:t>
            </w:r>
            <w:r>
              <w:rPr>
                <w:bCs/>
                <w:sz w:val="20"/>
                <w:szCs w:val="20"/>
              </w:rPr>
              <w:t xml:space="preserve">oraz doskonalić </w:t>
            </w:r>
            <w:r w:rsidRPr="00BD2D71">
              <w:rPr>
                <w:bCs/>
                <w:sz w:val="20"/>
                <w:szCs w:val="20"/>
              </w:rPr>
              <w:t>umiejętności</w:t>
            </w:r>
            <w:r>
              <w:rPr>
                <w:bCs/>
                <w:sz w:val="20"/>
                <w:szCs w:val="20"/>
              </w:rPr>
              <w:t xml:space="preserve"> wykorzystywania ich </w:t>
            </w:r>
          </w:p>
          <w:p w:rsidR="009162B0" w:rsidRPr="00BD2D71" w:rsidRDefault="009162B0" w:rsidP="009151B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 działalności zawodowej.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B0" w:rsidRPr="00663431" w:rsidRDefault="009162B0" w:rsidP="009151B7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K_KK01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B0" w:rsidRPr="00287BDB" w:rsidRDefault="009162B0" w:rsidP="009151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B0" w:rsidRPr="00287BDB" w:rsidRDefault="009162B0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62B0" w:rsidRPr="00865036" w:rsidRDefault="009162B0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E121EA" w:rsidRDefault="006F460B" w:rsidP="00F22B3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E121EA">
              <w:rPr>
                <w:b/>
                <w:bCs/>
                <w:sz w:val="20"/>
                <w:szCs w:val="20"/>
                <w:lang w:val="en-GB"/>
              </w:rPr>
              <w:lastRenderedPageBreak/>
              <w:t>Literatura podstawowa:</w:t>
            </w:r>
          </w:p>
          <w:p w:rsidR="00B320DF" w:rsidRPr="009162B0" w:rsidRDefault="00B320DF" w:rsidP="00B320D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GB"/>
              </w:rPr>
            </w:pPr>
            <w:r w:rsidRPr="009162B0">
              <w:rPr>
                <w:sz w:val="20"/>
                <w:szCs w:val="20"/>
                <w:lang w:val="en-GB"/>
              </w:rPr>
              <w:t xml:space="preserve">Farman J., </w:t>
            </w:r>
            <w:r w:rsidRPr="009162B0">
              <w:rPr>
                <w:i/>
                <w:sz w:val="20"/>
                <w:szCs w:val="20"/>
                <w:lang w:val="en-GB"/>
              </w:rPr>
              <w:t>Mobile Interface Theory. Embodied Space and Locative Media</w:t>
            </w:r>
            <w:r w:rsidRPr="009162B0">
              <w:rPr>
                <w:sz w:val="20"/>
                <w:szCs w:val="20"/>
                <w:lang w:val="en-GB"/>
              </w:rPr>
              <w:t>, New York 2020 (Second Edition).</w:t>
            </w:r>
          </w:p>
          <w:p w:rsidR="004573D0" w:rsidRPr="009162B0" w:rsidRDefault="00B320DF" w:rsidP="00F22B3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9162B0">
              <w:rPr>
                <w:sz w:val="20"/>
                <w:szCs w:val="20"/>
                <w:lang w:val="en-GB"/>
              </w:rPr>
              <w:t>Baym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, N. K., </w:t>
            </w:r>
            <w:r w:rsidRPr="009162B0">
              <w:rPr>
                <w:i/>
                <w:sz w:val="20"/>
                <w:szCs w:val="20"/>
                <w:lang w:val="en-GB"/>
              </w:rPr>
              <w:t>Personal C</w:t>
            </w:r>
            <w:r w:rsidR="00F22B38" w:rsidRPr="009162B0">
              <w:rPr>
                <w:i/>
                <w:sz w:val="20"/>
                <w:szCs w:val="20"/>
                <w:lang w:val="en-GB"/>
              </w:rPr>
              <w:t xml:space="preserve">onnections in </w:t>
            </w:r>
            <w:r w:rsidRPr="009162B0">
              <w:rPr>
                <w:i/>
                <w:sz w:val="20"/>
                <w:szCs w:val="20"/>
                <w:lang w:val="en-GB"/>
              </w:rPr>
              <w:t>the Digital A</w:t>
            </w:r>
            <w:r w:rsidR="00F22B38" w:rsidRPr="009162B0">
              <w:rPr>
                <w:i/>
                <w:sz w:val="20"/>
                <w:szCs w:val="20"/>
                <w:lang w:val="en-GB"/>
              </w:rPr>
              <w:t>g</w:t>
            </w:r>
            <w:r w:rsidRPr="009162B0">
              <w:rPr>
                <w:i/>
                <w:sz w:val="20"/>
                <w:szCs w:val="20"/>
                <w:lang w:val="en-GB"/>
              </w:rPr>
              <w:t>e</w:t>
            </w:r>
            <w:r w:rsidRPr="009162B0">
              <w:rPr>
                <w:sz w:val="20"/>
                <w:szCs w:val="20"/>
                <w:lang w:val="en-GB"/>
              </w:rPr>
              <w:t>, Cambridge 2010.</w:t>
            </w:r>
          </w:p>
          <w:p w:rsidR="009162B0" w:rsidRPr="009162B0" w:rsidRDefault="009162B0" w:rsidP="00F22B3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</w:p>
          <w:p w:rsidR="001633E0" w:rsidRDefault="001633E0" w:rsidP="00F22B38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9162B0">
              <w:rPr>
                <w:b/>
                <w:sz w:val="20"/>
                <w:szCs w:val="20"/>
                <w:lang w:val="en-GB"/>
              </w:rPr>
              <w:t>Literatura</w:t>
            </w:r>
            <w:proofErr w:type="spellEnd"/>
            <w:r w:rsidRPr="009162B0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62B0">
              <w:rPr>
                <w:b/>
                <w:sz w:val="20"/>
                <w:szCs w:val="20"/>
                <w:lang w:val="en-GB"/>
              </w:rPr>
              <w:t>uzupełniająca</w:t>
            </w:r>
            <w:proofErr w:type="spellEnd"/>
            <w:r w:rsidRPr="009162B0">
              <w:rPr>
                <w:b/>
                <w:sz w:val="20"/>
                <w:szCs w:val="20"/>
                <w:lang w:val="en-GB"/>
              </w:rPr>
              <w:t>:</w:t>
            </w:r>
          </w:p>
          <w:p w:rsidR="009162B0" w:rsidRDefault="009162B0" w:rsidP="009162B0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GB"/>
              </w:rPr>
            </w:pPr>
            <w:r w:rsidRPr="009162B0">
              <w:rPr>
                <w:sz w:val="20"/>
                <w:szCs w:val="20"/>
                <w:lang w:val="en-GB"/>
              </w:rPr>
              <w:t xml:space="preserve">Hopkins J., </w:t>
            </w:r>
            <w:r w:rsidRPr="009162B0">
              <w:rPr>
                <w:i/>
                <w:sz w:val="20"/>
                <w:szCs w:val="20"/>
                <w:lang w:val="en-GB"/>
              </w:rPr>
              <w:t>The Concept of Affordances in Digital Media</w:t>
            </w:r>
            <w:r w:rsidRPr="009162B0">
              <w:rPr>
                <w:sz w:val="20"/>
                <w:szCs w:val="20"/>
                <w:lang w:val="en-GB"/>
              </w:rPr>
              <w:t xml:space="preserve">, in: </w:t>
            </w:r>
            <w:proofErr w:type="spellStart"/>
            <w:r w:rsidRPr="009162B0">
              <w:rPr>
                <w:sz w:val="20"/>
                <w:szCs w:val="20"/>
                <w:lang w:val="en-GB"/>
              </w:rPr>
              <w:t>Friese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 H., </w:t>
            </w:r>
            <w:proofErr w:type="spellStart"/>
            <w:r w:rsidRPr="009162B0">
              <w:rPr>
                <w:sz w:val="20"/>
                <w:szCs w:val="20"/>
                <w:lang w:val="en-GB"/>
              </w:rPr>
              <w:t>Rebane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 G., </w:t>
            </w:r>
            <w:proofErr w:type="spellStart"/>
            <w:r w:rsidRPr="009162B0">
              <w:rPr>
                <w:sz w:val="20"/>
                <w:szCs w:val="20"/>
                <w:lang w:val="en-GB"/>
              </w:rPr>
              <w:t>Nolden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 M., </w:t>
            </w:r>
            <w:proofErr w:type="spellStart"/>
            <w:r w:rsidRPr="009162B0">
              <w:rPr>
                <w:sz w:val="20"/>
                <w:szCs w:val="20"/>
                <w:lang w:val="en-GB"/>
              </w:rPr>
              <w:t>Schreiter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 M. </w:t>
            </w:r>
            <w:r>
              <w:rPr>
                <w:sz w:val="20"/>
                <w:szCs w:val="20"/>
                <w:lang w:val="en-GB"/>
              </w:rPr>
              <w:t>(</w:t>
            </w:r>
            <w:proofErr w:type="spellStart"/>
            <w:r>
              <w:rPr>
                <w:sz w:val="20"/>
                <w:szCs w:val="20"/>
                <w:lang w:val="en-GB"/>
              </w:rPr>
              <w:t>eds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), </w:t>
            </w:r>
            <w:proofErr w:type="spellStart"/>
            <w:r w:rsidRPr="009162B0">
              <w:rPr>
                <w:i/>
                <w:sz w:val="20"/>
                <w:szCs w:val="20"/>
                <w:lang w:val="en-GB"/>
              </w:rPr>
              <w:t>Handbuch</w:t>
            </w:r>
            <w:proofErr w:type="spellEnd"/>
            <w:r w:rsidRPr="009162B0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62B0">
              <w:rPr>
                <w:i/>
                <w:sz w:val="20"/>
                <w:szCs w:val="20"/>
                <w:lang w:val="en-GB"/>
              </w:rPr>
              <w:t>Soziale</w:t>
            </w:r>
            <w:proofErr w:type="spellEnd"/>
            <w:r w:rsidRPr="009162B0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62B0">
              <w:rPr>
                <w:i/>
                <w:sz w:val="20"/>
                <w:szCs w:val="20"/>
                <w:lang w:val="en-GB"/>
              </w:rPr>
              <w:t>Praktiken</w:t>
            </w:r>
            <w:proofErr w:type="spellEnd"/>
            <w:r w:rsidRPr="009162B0">
              <w:rPr>
                <w:i/>
                <w:sz w:val="20"/>
                <w:szCs w:val="20"/>
                <w:lang w:val="en-GB"/>
              </w:rPr>
              <w:t xml:space="preserve"> und </w:t>
            </w:r>
            <w:proofErr w:type="spellStart"/>
            <w:r w:rsidRPr="009162B0">
              <w:rPr>
                <w:i/>
                <w:sz w:val="20"/>
                <w:szCs w:val="20"/>
                <w:lang w:val="en-GB"/>
              </w:rPr>
              <w:t>Digitale</w:t>
            </w:r>
            <w:proofErr w:type="spellEnd"/>
            <w:r w:rsidRPr="009162B0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62B0">
              <w:rPr>
                <w:i/>
                <w:sz w:val="20"/>
                <w:szCs w:val="20"/>
                <w:lang w:val="en-GB"/>
              </w:rPr>
              <w:t>Alltagswelten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>, Wiesbaden 2016, p. 1-8.</w:t>
            </w:r>
          </w:p>
          <w:p w:rsidR="009162B0" w:rsidRPr="009162B0" w:rsidRDefault="009162B0" w:rsidP="009162B0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GB"/>
              </w:rPr>
            </w:pPr>
            <w:r w:rsidRPr="009162B0">
              <w:rPr>
                <w:sz w:val="20"/>
                <w:szCs w:val="20"/>
                <w:lang w:val="en-GB"/>
              </w:rPr>
              <w:t xml:space="preserve">Schrock R. A., Communicative Affordances of Mobile Media. Portability, availability, </w:t>
            </w:r>
            <w:proofErr w:type="spellStart"/>
            <w:r w:rsidRPr="009162B0">
              <w:rPr>
                <w:sz w:val="20"/>
                <w:szCs w:val="20"/>
                <w:lang w:val="en-GB"/>
              </w:rPr>
              <w:t>locatability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, and </w:t>
            </w:r>
            <w:proofErr w:type="spellStart"/>
            <w:r w:rsidRPr="009162B0">
              <w:rPr>
                <w:sz w:val="20"/>
                <w:szCs w:val="20"/>
                <w:lang w:val="en-GB"/>
              </w:rPr>
              <w:t>multimediality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>, „</w:t>
            </w:r>
            <w:r w:rsidRPr="009162B0">
              <w:rPr>
                <w:rStyle w:val="Uwydatnienie"/>
                <w:i w:val="0"/>
                <w:sz w:val="20"/>
                <w:szCs w:val="20"/>
                <w:lang w:val="en-GB"/>
              </w:rPr>
              <w:t xml:space="preserve">International Journal of Communication” Vol. </w:t>
            </w:r>
            <w:r w:rsidRPr="009162B0">
              <w:rPr>
                <w:sz w:val="20"/>
                <w:szCs w:val="20"/>
                <w:lang w:val="en-GB"/>
              </w:rPr>
              <w:t>9 (2015), p. 1229-1246.</w:t>
            </w:r>
          </w:p>
          <w:p w:rsidR="009162B0" w:rsidRPr="009162B0" w:rsidRDefault="009162B0" w:rsidP="009162B0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GB"/>
              </w:rPr>
            </w:pPr>
            <w:r w:rsidRPr="009162B0">
              <w:rPr>
                <w:sz w:val="20"/>
                <w:szCs w:val="20"/>
                <w:lang w:val="en-GB"/>
              </w:rPr>
              <w:t xml:space="preserve">Souza e Silva A. de, Frith J., </w:t>
            </w:r>
            <w:r w:rsidRPr="009162B0">
              <w:rPr>
                <w:i/>
                <w:sz w:val="20"/>
                <w:szCs w:val="20"/>
                <w:lang w:val="en-GB"/>
              </w:rPr>
              <w:t>Mobile Interfaces in Public Spaces</w:t>
            </w:r>
            <w:r w:rsidRPr="009162B0">
              <w:rPr>
                <w:sz w:val="20"/>
                <w:szCs w:val="20"/>
                <w:lang w:val="en-GB"/>
              </w:rPr>
              <w:t>, New York 2012.</w:t>
            </w:r>
          </w:p>
          <w:p w:rsidR="009162B0" w:rsidRPr="009162B0" w:rsidRDefault="009162B0" w:rsidP="009162B0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162B0">
              <w:rPr>
                <w:sz w:val="20"/>
                <w:szCs w:val="20"/>
                <w:lang w:val="en-GB"/>
              </w:rPr>
              <w:t>Koskinen</w:t>
            </w:r>
            <w:proofErr w:type="spellEnd"/>
            <w:r w:rsidRPr="009162B0">
              <w:rPr>
                <w:sz w:val="20"/>
                <w:szCs w:val="20"/>
                <w:lang w:val="en-GB"/>
              </w:rPr>
              <w:t xml:space="preserve"> I. K., </w:t>
            </w:r>
            <w:r w:rsidRPr="009162B0">
              <w:rPr>
                <w:i/>
                <w:sz w:val="20"/>
                <w:szCs w:val="20"/>
                <w:lang w:val="en-GB"/>
              </w:rPr>
              <w:t>Mobile Multimedia in Action</w:t>
            </w:r>
            <w:r w:rsidRPr="009162B0">
              <w:rPr>
                <w:sz w:val="20"/>
                <w:szCs w:val="20"/>
                <w:lang w:val="en-GB"/>
              </w:rPr>
              <w:t>, London 2007.</w:t>
            </w:r>
          </w:p>
          <w:p w:rsidR="009162B0" w:rsidRPr="009162B0" w:rsidRDefault="009162B0" w:rsidP="00F22B38">
            <w:pPr>
              <w:rPr>
                <w:b/>
                <w:sz w:val="20"/>
                <w:szCs w:val="20"/>
                <w:lang w:val="en-GB"/>
              </w:rPr>
            </w:pPr>
          </w:p>
          <w:p w:rsidR="00C85B6C" w:rsidRPr="009162B0" w:rsidRDefault="00C85B6C" w:rsidP="00F22B38">
            <w:pPr>
              <w:rPr>
                <w:b/>
                <w:sz w:val="20"/>
                <w:szCs w:val="20"/>
              </w:rPr>
            </w:pPr>
            <w:r w:rsidRPr="009162B0">
              <w:rPr>
                <w:b/>
                <w:sz w:val="20"/>
                <w:szCs w:val="20"/>
              </w:rPr>
              <w:t>Pomoce</w:t>
            </w:r>
            <w:r w:rsidR="00287BDB" w:rsidRPr="009162B0">
              <w:rPr>
                <w:b/>
                <w:sz w:val="20"/>
                <w:szCs w:val="20"/>
              </w:rPr>
              <w:t xml:space="preserve"> </w:t>
            </w:r>
            <w:r w:rsidRPr="009162B0">
              <w:rPr>
                <w:b/>
                <w:sz w:val="20"/>
                <w:szCs w:val="20"/>
              </w:rPr>
              <w:t>naukowe:</w:t>
            </w:r>
          </w:p>
          <w:p w:rsidR="00411DC5" w:rsidRPr="00F22B38" w:rsidRDefault="00F22B38" w:rsidP="00F22B3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162B0">
              <w:rPr>
                <w:sz w:val="20"/>
                <w:szCs w:val="20"/>
              </w:rPr>
              <w:t xml:space="preserve">Komputery, </w:t>
            </w:r>
            <w:proofErr w:type="spellStart"/>
            <w:r w:rsidRPr="009162B0">
              <w:rPr>
                <w:sz w:val="20"/>
                <w:szCs w:val="20"/>
              </w:rPr>
              <w:t>smartfony</w:t>
            </w:r>
            <w:proofErr w:type="spellEnd"/>
            <w:r w:rsidRPr="009162B0">
              <w:rPr>
                <w:sz w:val="20"/>
                <w:szCs w:val="20"/>
              </w:rPr>
              <w:t>, rzutnik multimedialny.</w:t>
            </w:r>
          </w:p>
        </w:tc>
      </w:tr>
    </w:tbl>
    <w:p w:rsidR="0094449C" w:rsidRPr="00F22B38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9162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9162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F62EB" w:rsidRPr="005C100B" w:rsidTr="00AF62EB">
        <w:trPr>
          <w:trHeight w:hRule="exact" w:val="286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F62EB" w:rsidRPr="00B42AA6" w:rsidRDefault="00AF62EB" w:rsidP="009162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AF62EB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F62EB" w:rsidRPr="00B42AA6" w:rsidRDefault="00AF62EB" w:rsidP="009162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F62EB" w:rsidRPr="005C100B" w:rsidTr="00AF62EB">
        <w:trPr>
          <w:trHeight w:hRule="exact" w:val="280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F62EB" w:rsidRPr="00B42AA6" w:rsidRDefault="00AF62EB" w:rsidP="009162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2AA6"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sz w:val="20"/>
                <w:szCs w:val="20"/>
                <w:lang w:eastAsia="en-US"/>
              </w:rPr>
              <w:t xml:space="preserve">zajęć i </w:t>
            </w:r>
            <w:r w:rsidRPr="00B42AA6">
              <w:rPr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F62EB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F62EB" w:rsidRPr="00B42AA6" w:rsidRDefault="00AF62EB" w:rsidP="009162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5[h] / 0,2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25[h] / 1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62EB" w:rsidRPr="005C100B" w:rsidRDefault="00AF62EB" w:rsidP="0016696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20[h] / 0,8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F62EB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F62EB" w:rsidRPr="00B42AA6" w:rsidRDefault="00AF62EB" w:rsidP="009162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F62EB" w:rsidRPr="005C100B" w:rsidRDefault="00AF62EB" w:rsidP="0016696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CD61F3"/>
    <w:multiLevelType w:val="hybridMultilevel"/>
    <w:tmpl w:val="AEA2F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6"/>
  </w:num>
  <w:num w:numId="5">
    <w:abstractNumId w:val="3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A2B24"/>
    <w:rsid w:val="000B5C55"/>
    <w:rsid w:val="000B7A89"/>
    <w:rsid w:val="000E4868"/>
    <w:rsid w:val="000F5188"/>
    <w:rsid w:val="0010370D"/>
    <w:rsid w:val="00104762"/>
    <w:rsid w:val="00115549"/>
    <w:rsid w:val="001314E2"/>
    <w:rsid w:val="00141D04"/>
    <w:rsid w:val="00162347"/>
    <w:rsid w:val="001633E0"/>
    <w:rsid w:val="0017080E"/>
    <w:rsid w:val="00184B2D"/>
    <w:rsid w:val="001D7CE1"/>
    <w:rsid w:val="001E6057"/>
    <w:rsid w:val="001F5388"/>
    <w:rsid w:val="002344B3"/>
    <w:rsid w:val="00252437"/>
    <w:rsid w:val="00287BDB"/>
    <w:rsid w:val="0029173D"/>
    <w:rsid w:val="002C259F"/>
    <w:rsid w:val="002C3774"/>
    <w:rsid w:val="002C5C17"/>
    <w:rsid w:val="002E1577"/>
    <w:rsid w:val="002F61A6"/>
    <w:rsid w:val="003119E7"/>
    <w:rsid w:val="00311DD9"/>
    <w:rsid w:val="00313BE2"/>
    <w:rsid w:val="003A33CA"/>
    <w:rsid w:val="003A6564"/>
    <w:rsid w:val="003A799C"/>
    <w:rsid w:val="00411AA2"/>
    <w:rsid w:val="00411DC5"/>
    <w:rsid w:val="004300D4"/>
    <w:rsid w:val="004573D0"/>
    <w:rsid w:val="004666A1"/>
    <w:rsid w:val="00485BBF"/>
    <w:rsid w:val="004B01D4"/>
    <w:rsid w:val="004F664B"/>
    <w:rsid w:val="00513FA6"/>
    <w:rsid w:val="00524904"/>
    <w:rsid w:val="00541FBC"/>
    <w:rsid w:val="00544C19"/>
    <w:rsid w:val="00552681"/>
    <w:rsid w:val="005643A7"/>
    <w:rsid w:val="00572C19"/>
    <w:rsid w:val="005A0392"/>
    <w:rsid w:val="005A05CA"/>
    <w:rsid w:val="005A43A9"/>
    <w:rsid w:val="00602350"/>
    <w:rsid w:val="00634628"/>
    <w:rsid w:val="00641A90"/>
    <w:rsid w:val="00645FCB"/>
    <w:rsid w:val="00660387"/>
    <w:rsid w:val="00663D72"/>
    <w:rsid w:val="00695F41"/>
    <w:rsid w:val="006B588E"/>
    <w:rsid w:val="006B7A63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70B09"/>
    <w:rsid w:val="00792A86"/>
    <w:rsid w:val="007D32B2"/>
    <w:rsid w:val="007D37CB"/>
    <w:rsid w:val="007E493B"/>
    <w:rsid w:val="007E6ADA"/>
    <w:rsid w:val="007F413A"/>
    <w:rsid w:val="008212F6"/>
    <w:rsid w:val="008226CB"/>
    <w:rsid w:val="00837BEE"/>
    <w:rsid w:val="00865036"/>
    <w:rsid w:val="008B33A5"/>
    <w:rsid w:val="008B7666"/>
    <w:rsid w:val="008D0BB0"/>
    <w:rsid w:val="008E3F46"/>
    <w:rsid w:val="00912286"/>
    <w:rsid w:val="009162B0"/>
    <w:rsid w:val="00933AD4"/>
    <w:rsid w:val="0094449C"/>
    <w:rsid w:val="009F25C1"/>
    <w:rsid w:val="009F4553"/>
    <w:rsid w:val="00A20EA2"/>
    <w:rsid w:val="00A37AEB"/>
    <w:rsid w:val="00A43314"/>
    <w:rsid w:val="00A57187"/>
    <w:rsid w:val="00AA4303"/>
    <w:rsid w:val="00AB2907"/>
    <w:rsid w:val="00AB7F0D"/>
    <w:rsid w:val="00AC538A"/>
    <w:rsid w:val="00AF3A5B"/>
    <w:rsid w:val="00AF62EB"/>
    <w:rsid w:val="00B00598"/>
    <w:rsid w:val="00B01D75"/>
    <w:rsid w:val="00B3160B"/>
    <w:rsid w:val="00B320DF"/>
    <w:rsid w:val="00B329EC"/>
    <w:rsid w:val="00B32FE5"/>
    <w:rsid w:val="00B54715"/>
    <w:rsid w:val="00B56B69"/>
    <w:rsid w:val="00B8704F"/>
    <w:rsid w:val="00BC5C03"/>
    <w:rsid w:val="00C0001C"/>
    <w:rsid w:val="00C0360B"/>
    <w:rsid w:val="00C305EC"/>
    <w:rsid w:val="00C3166B"/>
    <w:rsid w:val="00C416ED"/>
    <w:rsid w:val="00C52355"/>
    <w:rsid w:val="00C67AB5"/>
    <w:rsid w:val="00C85B6C"/>
    <w:rsid w:val="00C92681"/>
    <w:rsid w:val="00CA46A6"/>
    <w:rsid w:val="00CA6C84"/>
    <w:rsid w:val="00CB7A77"/>
    <w:rsid w:val="00CC34B9"/>
    <w:rsid w:val="00CD26FE"/>
    <w:rsid w:val="00CE494A"/>
    <w:rsid w:val="00CF0CF0"/>
    <w:rsid w:val="00D03A8A"/>
    <w:rsid w:val="00D301FC"/>
    <w:rsid w:val="00D43F6D"/>
    <w:rsid w:val="00D51FD6"/>
    <w:rsid w:val="00D6774D"/>
    <w:rsid w:val="00D732A3"/>
    <w:rsid w:val="00D77785"/>
    <w:rsid w:val="00DA41D7"/>
    <w:rsid w:val="00DA5DE7"/>
    <w:rsid w:val="00DC502E"/>
    <w:rsid w:val="00DE3EBA"/>
    <w:rsid w:val="00E03B36"/>
    <w:rsid w:val="00E11A10"/>
    <w:rsid w:val="00E121EA"/>
    <w:rsid w:val="00E210F3"/>
    <w:rsid w:val="00E47205"/>
    <w:rsid w:val="00E629C8"/>
    <w:rsid w:val="00E73E72"/>
    <w:rsid w:val="00E77EDB"/>
    <w:rsid w:val="00E91EF2"/>
    <w:rsid w:val="00ED7A17"/>
    <w:rsid w:val="00EF18C2"/>
    <w:rsid w:val="00F006B2"/>
    <w:rsid w:val="00F22B38"/>
    <w:rsid w:val="00F41C81"/>
    <w:rsid w:val="00F61D7A"/>
    <w:rsid w:val="00F73055"/>
    <w:rsid w:val="00F805D7"/>
    <w:rsid w:val="00F81FDD"/>
    <w:rsid w:val="00FC085F"/>
    <w:rsid w:val="00FD4383"/>
    <w:rsid w:val="00FE6CC1"/>
    <w:rsid w:val="00FE7F90"/>
    <w:rsid w:val="00FF3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citation">
    <w:name w:val="citation"/>
    <w:basedOn w:val="Domylnaczcionkaakapitu"/>
    <w:rsid w:val="00C52355"/>
  </w:style>
  <w:style w:type="character" w:customStyle="1" w:styleId="cite-name-before">
    <w:name w:val="cite-name-before"/>
    <w:basedOn w:val="Domylnaczcionkaakapitu"/>
    <w:rsid w:val="00C52355"/>
  </w:style>
  <w:style w:type="character" w:customStyle="1" w:styleId="cite-name-full">
    <w:name w:val="cite-name-full"/>
    <w:basedOn w:val="Domylnaczcionkaakapitu"/>
    <w:rsid w:val="00C52355"/>
  </w:style>
  <w:style w:type="character" w:customStyle="1" w:styleId="cite-lastname">
    <w:name w:val="cite-lastname"/>
    <w:basedOn w:val="Domylnaczcionkaakapitu"/>
    <w:rsid w:val="00C52355"/>
  </w:style>
  <w:style w:type="character" w:styleId="Pogrubienie">
    <w:name w:val="Strong"/>
    <w:basedOn w:val="Domylnaczcionkaakapitu"/>
    <w:uiPriority w:val="22"/>
    <w:qFormat/>
    <w:rsid w:val="00EF18C2"/>
    <w:rPr>
      <w:b/>
      <w:bCs/>
    </w:rPr>
  </w:style>
  <w:style w:type="character" w:customStyle="1" w:styleId="subtitle">
    <w:name w:val="subtitle"/>
    <w:basedOn w:val="Domylnaczcionkaakapitu"/>
    <w:rsid w:val="004573D0"/>
  </w:style>
  <w:style w:type="character" w:styleId="Uwydatnienie">
    <w:name w:val="Emphasis"/>
    <w:basedOn w:val="Domylnaczcionkaakapitu"/>
    <w:uiPriority w:val="20"/>
    <w:qFormat/>
    <w:rsid w:val="00F22B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12</cp:revision>
  <dcterms:created xsi:type="dcterms:W3CDTF">2021-01-19T23:39:00Z</dcterms:created>
  <dcterms:modified xsi:type="dcterms:W3CDTF">2021-03-23T22:10:00Z</dcterms:modified>
</cp:coreProperties>
</file>