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303E2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D27040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303E25" w:rsidRPr="005C100B" w:rsidRDefault="00303E25" w:rsidP="00303E2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776CA4" w:rsidRDefault="00B819C5" w:rsidP="00E77EDB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B819C5">
              <w:rPr>
                <w:sz w:val="20"/>
                <w:szCs w:val="20"/>
              </w:rPr>
              <w:t>Social</w:t>
            </w:r>
            <w:proofErr w:type="spellEnd"/>
            <w:r w:rsidRPr="00B819C5">
              <w:rPr>
                <w:sz w:val="20"/>
                <w:szCs w:val="20"/>
              </w:rPr>
              <w:t xml:space="preserve"> media w e-gospodarce</w:t>
            </w:r>
          </w:p>
        </w:tc>
      </w:tr>
      <w:tr w:rsidR="00104762" w:rsidRPr="00816DE4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303E25" w:rsidRDefault="00303E25" w:rsidP="002B7AB8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303E25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02F38" w:rsidRDefault="00B819C5" w:rsidP="00B02F38">
            <w:pPr>
              <w:pStyle w:val="HTML-wstpniesformatowany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303E25">
              <w:rPr>
                <w:rFonts w:ascii="Times New Roman" w:hAnsi="Times New Roman" w:cs="Times New Roman"/>
                <w:lang w:val="en-GB"/>
              </w:rPr>
              <w:t>Social media in the e-economy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B02F38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816DE4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303E25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303E25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67345E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776CA4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B2. </w:t>
            </w:r>
            <w:r w:rsidRPr="00776CA4">
              <w:rPr>
                <w:sz w:val="20"/>
                <w:szCs w:val="20"/>
              </w:rPr>
              <w:t xml:space="preserve">Grupa zajęć kierunkowych </w:t>
            </w:r>
            <w:r w:rsidR="00250AC9">
              <w:rPr>
                <w:sz w:val="20"/>
                <w:szCs w:val="20"/>
              </w:rPr>
              <w:t>–</w:t>
            </w:r>
            <w:r w:rsidRPr="00776CA4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D2704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E44F3" w:rsidRDefault="00411DC5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7A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6E467A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6E467A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7A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6E467A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6E467A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6E467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E467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6E467A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E467A" w:rsidRDefault="006E467A" w:rsidP="006E467A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E467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6E467A" w:rsidP="006E467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6E467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6E467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6E467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6E467A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99646C">
              <w:rPr>
                <w:sz w:val="20"/>
                <w:szCs w:val="18"/>
              </w:rPr>
              <w:t xml:space="preserve"> </w:t>
            </w:r>
            <w:r w:rsidR="0099646C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B4188" w:rsidP="006E467A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</w:t>
            </w:r>
            <w:r w:rsidR="00776CA4">
              <w:rPr>
                <w:sz w:val="20"/>
                <w:szCs w:val="18"/>
              </w:rPr>
              <w:t xml:space="preserve">r hab. Wiesław Macierzyński, prof. </w:t>
            </w:r>
            <w:proofErr w:type="spellStart"/>
            <w:r w:rsidR="00776CA4">
              <w:rPr>
                <w:sz w:val="20"/>
                <w:szCs w:val="18"/>
              </w:rPr>
              <w:t>UTHRad</w:t>
            </w:r>
            <w:proofErr w:type="spellEnd"/>
            <w:r>
              <w:rPr>
                <w:sz w:val="20"/>
                <w:szCs w:val="18"/>
              </w:rPr>
              <w:t>.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6E467A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816DE4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303E25" w:rsidRDefault="00776CA4" w:rsidP="006E467A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303E25">
              <w:rPr>
                <w:sz w:val="20"/>
                <w:szCs w:val="20"/>
                <w:lang w:val="en-GB"/>
              </w:rPr>
              <w:t>w.macierzynski</w:t>
            </w:r>
            <w:r w:rsidR="00B3160B" w:rsidRPr="00303E25">
              <w:rPr>
                <w:sz w:val="20"/>
                <w:szCs w:val="20"/>
                <w:lang w:val="en-GB"/>
              </w:rPr>
              <w:t xml:space="preserve">@uthrad.pl, tel. </w:t>
            </w:r>
            <w:r w:rsidR="00B819C5" w:rsidRPr="00303E25">
              <w:rPr>
                <w:sz w:val="20"/>
                <w:szCs w:val="20"/>
                <w:lang w:val="en-GB"/>
              </w:rPr>
              <w:t>793 971 447</w:t>
            </w:r>
          </w:p>
        </w:tc>
      </w:tr>
    </w:tbl>
    <w:p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6E467A">
        <w:trPr>
          <w:trHeight w:val="274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6CA4" w:rsidRPr="006E467A" w:rsidRDefault="00776CA4" w:rsidP="00776CA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E467A">
              <w:rPr>
                <w:sz w:val="20"/>
                <w:szCs w:val="16"/>
              </w:rPr>
              <w:t>Zapoznanie studentów z wiedzą dot. determinant, sposobów występowania oraz skutków rozwoju e-gospodarki.</w:t>
            </w:r>
          </w:p>
          <w:p w:rsidR="00776CA4" w:rsidRPr="006E467A" w:rsidRDefault="00776CA4" w:rsidP="00776CA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E467A">
              <w:rPr>
                <w:sz w:val="20"/>
                <w:szCs w:val="16"/>
              </w:rPr>
              <w:t xml:space="preserve">Zapoznanie studentów z wiedzą dot. implikacji systemów elektronicznych w funkcjonowaniu przedsiębiorstw z różnych dziedzin gospodarki, a w szczególności w </w:t>
            </w:r>
            <w:proofErr w:type="spellStart"/>
            <w:r w:rsidRPr="006E467A">
              <w:rPr>
                <w:sz w:val="20"/>
                <w:szCs w:val="16"/>
              </w:rPr>
              <w:t>social</w:t>
            </w:r>
            <w:proofErr w:type="spellEnd"/>
            <w:r w:rsidRPr="006E467A">
              <w:rPr>
                <w:sz w:val="20"/>
                <w:szCs w:val="16"/>
              </w:rPr>
              <w:t xml:space="preserve"> mediach.</w:t>
            </w:r>
          </w:p>
          <w:p w:rsidR="00602350" w:rsidRPr="006E467A" w:rsidRDefault="00776CA4" w:rsidP="00B819C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E467A">
              <w:rPr>
                <w:sz w:val="20"/>
                <w:szCs w:val="16"/>
              </w:rPr>
              <w:t xml:space="preserve">Przekazanie studentom wiedzy na temat modeli biznesowych w e-gospodarce oraz zagrożeń dla gospodarki i społeczeństwa </w:t>
            </w:r>
            <w:r w:rsidR="00B46282" w:rsidRPr="006E467A">
              <w:rPr>
                <w:sz w:val="20"/>
                <w:szCs w:val="16"/>
              </w:rPr>
              <w:t>płynący</w:t>
            </w:r>
            <w:r w:rsidR="00B819C5" w:rsidRPr="006E467A">
              <w:rPr>
                <w:sz w:val="20"/>
                <w:szCs w:val="16"/>
              </w:rPr>
              <w:t>ch</w:t>
            </w:r>
            <w:r w:rsidRPr="006E467A">
              <w:rPr>
                <w:sz w:val="20"/>
                <w:szCs w:val="16"/>
              </w:rPr>
              <w:t xml:space="preserve"> z </w:t>
            </w:r>
            <w:r w:rsidR="00B46282" w:rsidRPr="006E467A">
              <w:rPr>
                <w:sz w:val="20"/>
                <w:szCs w:val="16"/>
              </w:rPr>
              <w:t>cyfryzacji procesów.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7AB8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6282" w:rsidRPr="006E467A" w:rsidRDefault="00B46282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16"/>
              </w:rPr>
            </w:pPr>
            <w:r w:rsidRPr="006E467A">
              <w:rPr>
                <w:sz w:val="20"/>
                <w:szCs w:val="16"/>
              </w:rPr>
              <w:t>Definicja, geneza i rozwój e-gospodarki na świecie.</w:t>
            </w:r>
          </w:p>
          <w:p w:rsidR="006C4D9C" w:rsidRPr="006E467A" w:rsidRDefault="00B46282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16"/>
              </w:rPr>
            </w:pPr>
            <w:r w:rsidRPr="006E467A">
              <w:rPr>
                <w:sz w:val="20"/>
                <w:szCs w:val="16"/>
              </w:rPr>
              <w:t>Geneza, rozwój i przyszłość sieci Internet i innych technologii informatycznych.</w:t>
            </w:r>
          </w:p>
          <w:p w:rsidR="00B46282" w:rsidRPr="006E467A" w:rsidRDefault="00B46282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16"/>
              </w:rPr>
            </w:pPr>
            <w:r w:rsidRPr="006E467A">
              <w:rPr>
                <w:sz w:val="20"/>
                <w:szCs w:val="16"/>
              </w:rPr>
              <w:t>Systemy informa</w:t>
            </w:r>
            <w:r w:rsidR="006C4D9C" w:rsidRPr="006E467A">
              <w:rPr>
                <w:sz w:val="20"/>
                <w:szCs w:val="16"/>
              </w:rPr>
              <w:t>tyczne</w:t>
            </w:r>
            <w:r w:rsidRPr="006E467A">
              <w:rPr>
                <w:sz w:val="20"/>
                <w:szCs w:val="16"/>
              </w:rPr>
              <w:t xml:space="preserve"> w przedsiębiorstwach. </w:t>
            </w:r>
          </w:p>
          <w:p w:rsidR="00B46282" w:rsidRPr="006E467A" w:rsidRDefault="00B46282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16"/>
              </w:rPr>
            </w:pPr>
            <w:r w:rsidRPr="006E467A">
              <w:rPr>
                <w:sz w:val="20"/>
                <w:szCs w:val="16"/>
              </w:rPr>
              <w:t xml:space="preserve">Zarządzanie informacją a </w:t>
            </w:r>
            <w:proofErr w:type="spellStart"/>
            <w:r w:rsidRPr="006E467A">
              <w:rPr>
                <w:sz w:val="20"/>
                <w:szCs w:val="16"/>
              </w:rPr>
              <w:t>social</w:t>
            </w:r>
            <w:proofErr w:type="spellEnd"/>
            <w:r w:rsidRPr="006E467A">
              <w:rPr>
                <w:sz w:val="20"/>
                <w:szCs w:val="16"/>
              </w:rPr>
              <w:t xml:space="preserve"> media.</w:t>
            </w:r>
          </w:p>
          <w:p w:rsidR="00B46282" w:rsidRPr="006E467A" w:rsidRDefault="00B46282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16"/>
              </w:rPr>
            </w:pPr>
            <w:r w:rsidRPr="006E467A">
              <w:rPr>
                <w:sz w:val="20"/>
                <w:szCs w:val="16"/>
              </w:rPr>
              <w:t xml:space="preserve">Bezpieczeństwo informacji. Zagrożenia wynikające z rozwoju </w:t>
            </w:r>
            <w:proofErr w:type="spellStart"/>
            <w:r w:rsidRPr="006E467A">
              <w:rPr>
                <w:sz w:val="20"/>
                <w:szCs w:val="16"/>
              </w:rPr>
              <w:t>social</w:t>
            </w:r>
            <w:proofErr w:type="spellEnd"/>
            <w:r w:rsidRPr="006E467A">
              <w:rPr>
                <w:sz w:val="20"/>
                <w:szCs w:val="16"/>
              </w:rPr>
              <w:t xml:space="preserve"> mediów.</w:t>
            </w:r>
          </w:p>
          <w:p w:rsidR="00B46282" w:rsidRPr="006E467A" w:rsidRDefault="00B46282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16"/>
              </w:rPr>
            </w:pPr>
            <w:r w:rsidRPr="006E467A">
              <w:rPr>
                <w:sz w:val="20"/>
                <w:szCs w:val="16"/>
              </w:rPr>
              <w:t>Cyfryzacja administracji państwowej w kontekście rozwoju mediów mobilnych.</w:t>
            </w:r>
          </w:p>
          <w:p w:rsidR="006C4D9C" w:rsidRPr="006E467A" w:rsidRDefault="006C4D9C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16"/>
              </w:rPr>
            </w:pPr>
            <w:r w:rsidRPr="006E467A">
              <w:rPr>
                <w:sz w:val="20"/>
                <w:szCs w:val="16"/>
              </w:rPr>
              <w:t xml:space="preserve">Bariery uczestnictwa przedsiębiorstw w mediach </w:t>
            </w:r>
            <w:proofErr w:type="spellStart"/>
            <w:r w:rsidRPr="006E467A">
              <w:rPr>
                <w:sz w:val="20"/>
                <w:szCs w:val="16"/>
              </w:rPr>
              <w:t>społecznościowych</w:t>
            </w:r>
            <w:proofErr w:type="spellEnd"/>
            <w:r w:rsidRPr="006E467A">
              <w:rPr>
                <w:sz w:val="20"/>
                <w:szCs w:val="16"/>
              </w:rPr>
              <w:t xml:space="preserve"> i polityka bezpieczeństwa marki w sieci.</w:t>
            </w:r>
          </w:p>
          <w:p w:rsidR="006C4D9C" w:rsidRPr="006E467A" w:rsidRDefault="006C4D9C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16"/>
              </w:rPr>
            </w:pPr>
            <w:r w:rsidRPr="006E467A">
              <w:rPr>
                <w:sz w:val="20"/>
                <w:szCs w:val="16"/>
              </w:rPr>
              <w:t xml:space="preserve">Zarządzanie komunikacją kryzysową z wykorzystaniem mediów </w:t>
            </w:r>
            <w:proofErr w:type="spellStart"/>
            <w:r w:rsidRPr="006E467A">
              <w:rPr>
                <w:sz w:val="20"/>
                <w:szCs w:val="16"/>
              </w:rPr>
              <w:t>społecznościowych</w:t>
            </w:r>
            <w:proofErr w:type="spellEnd"/>
            <w:r w:rsidRPr="006E467A">
              <w:rPr>
                <w:sz w:val="20"/>
                <w:szCs w:val="16"/>
              </w:rPr>
              <w:t xml:space="preserve"> – </w:t>
            </w:r>
            <w:proofErr w:type="spellStart"/>
            <w:r w:rsidRPr="006E467A">
              <w:rPr>
                <w:sz w:val="20"/>
                <w:szCs w:val="16"/>
              </w:rPr>
              <w:t>case</w:t>
            </w:r>
            <w:proofErr w:type="spellEnd"/>
            <w:r w:rsidRPr="006E467A">
              <w:rPr>
                <w:sz w:val="20"/>
                <w:szCs w:val="16"/>
              </w:rPr>
              <w:t xml:space="preserve"> </w:t>
            </w:r>
            <w:proofErr w:type="spellStart"/>
            <w:r w:rsidRPr="006E467A">
              <w:rPr>
                <w:sz w:val="20"/>
                <w:szCs w:val="16"/>
              </w:rPr>
              <w:t>study</w:t>
            </w:r>
            <w:proofErr w:type="spellEnd"/>
            <w:r w:rsidRPr="006E467A">
              <w:rPr>
                <w:sz w:val="20"/>
                <w:szCs w:val="16"/>
              </w:rPr>
              <w:t>.</w:t>
            </w:r>
          </w:p>
          <w:p w:rsidR="00B46282" w:rsidRPr="006E467A" w:rsidRDefault="006C4D9C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E467A">
              <w:rPr>
                <w:sz w:val="20"/>
                <w:szCs w:val="16"/>
              </w:rPr>
              <w:t>Z</w:t>
            </w:r>
            <w:r w:rsidR="00B46282" w:rsidRPr="006E467A">
              <w:rPr>
                <w:sz w:val="20"/>
                <w:szCs w:val="16"/>
              </w:rPr>
              <w:t>naczenie</w:t>
            </w:r>
            <w:r w:rsidRPr="006E467A">
              <w:rPr>
                <w:sz w:val="20"/>
                <w:szCs w:val="16"/>
              </w:rPr>
              <w:t xml:space="preserve"> portali </w:t>
            </w:r>
            <w:proofErr w:type="spellStart"/>
            <w:r w:rsidRPr="006E467A">
              <w:rPr>
                <w:sz w:val="20"/>
                <w:szCs w:val="16"/>
              </w:rPr>
              <w:t>społecznościowych</w:t>
            </w:r>
            <w:proofErr w:type="spellEnd"/>
            <w:r w:rsidR="00B46282" w:rsidRPr="006E467A">
              <w:rPr>
                <w:sz w:val="20"/>
                <w:szCs w:val="16"/>
              </w:rPr>
              <w:t xml:space="preserve"> w</w:t>
            </w:r>
            <w:r w:rsidRPr="006E467A">
              <w:rPr>
                <w:sz w:val="20"/>
                <w:szCs w:val="16"/>
              </w:rPr>
              <w:t xml:space="preserve"> e-</w:t>
            </w:r>
            <w:r w:rsidR="00B46282" w:rsidRPr="006E467A">
              <w:rPr>
                <w:sz w:val="20"/>
                <w:szCs w:val="16"/>
              </w:rPr>
              <w:t>gospodarce</w:t>
            </w:r>
            <w:r w:rsidRPr="006E467A">
              <w:rPr>
                <w:sz w:val="20"/>
                <w:szCs w:val="16"/>
              </w:rPr>
              <w:t>.</w:t>
            </w:r>
          </w:p>
          <w:p w:rsidR="006C4D9C" w:rsidRPr="006E467A" w:rsidRDefault="006C4D9C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E467A">
              <w:rPr>
                <w:sz w:val="20"/>
                <w:szCs w:val="16"/>
              </w:rPr>
              <w:t xml:space="preserve">Rola mediów </w:t>
            </w:r>
            <w:proofErr w:type="spellStart"/>
            <w:r w:rsidRPr="006E467A">
              <w:rPr>
                <w:sz w:val="20"/>
                <w:szCs w:val="16"/>
              </w:rPr>
              <w:t>społecznościowych</w:t>
            </w:r>
            <w:proofErr w:type="spellEnd"/>
            <w:r w:rsidRPr="006E467A">
              <w:rPr>
                <w:sz w:val="20"/>
                <w:szCs w:val="16"/>
              </w:rPr>
              <w:t xml:space="preserve"> w dynamizacji procesu przepływu informacji. 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7AB8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10370D" w:rsidP="00287BDB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 xml:space="preserve">Wykład informacyjny z wykorzystaniem ekspozycyjnych technik multimedialnych, wykład problemowy, metoda przypadków połączona z dyskusją możliwych rozwiązań i alternatyw, ćwiczenia </w:t>
            </w:r>
            <w:r w:rsidR="00287BDB" w:rsidRPr="00287BDB">
              <w:rPr>
                <w:sz w:val="20"/>
                <w:szCs w:val="20"/>
              </w:rPr>
              <w:t>praktyczne, zadaniowe</w:t>
            </w:r>
            <w:r w:rsidR="00287BDB">
              <w:rPr>
                <w:sz w:val="20"/>
                <w:szCs w:val="20"/>
              </w:rPr>
              <w:t xml:space="preserve"> </w:t>
            </w:r>
            <w:r w:rsidR="00287BDB" w:rsidRPr="00287BDB">
              <w:rPr>
                <w:sz w:val="20"/>
                <w:szCs w:val="20"/>
              </w:rPr>
              <w:t>w rozwijaniu intelektu</w:t>
            </w:r>
            <w:r w:rsidR="00CC34B9">
              <w:rPr>
                <w:sz w:val="20"/>
                <w:szCs w:val="20"/>
              </w:rPr>
              <w:t xml:space="preserve">, projekt zespołowy. 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7AB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Pr="00542331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 w:rsidR="00680811"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: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Przygotowanie pracy zaliczeniowej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(</w:t>
            </w:r>
            <w:r w:rsidR="0057500E">
              <w:rPr>
                <w:sz w:val="20"/>
                <w:szCs w:val="20"/>
              </w:rPr>
              <w:t xml:space="preserve">Prezentacja – </w:t>
            </w:r>
            <w:proofErr w:type="spellStart"/>
            <w:r w:rsidR="0057500E">
              <w:rPr>
                <w:sz w:val="20"/>
                <w:szCs w:val="20"/>
              </w:rPr>
              <w:t>case</w:t>
            </w:r>
            <w:proofErr w:type="spellEnd"/>
            <w:r w:rsidR="0057500E">
              <w:rPr>
                <w:sz w:val="20"/>
                <w:szCs w:val="20"/>
              </w:rPr>
              <w:t xml:space="preserve"> </w:t>
            </w:r>
            <w:proofErr w:type="spellStart"/>
            <w:r w:rsidR="0057500E">
              <w:rPr>
                <w:sz w:val="20"/>
                <w:szCs w:val="20"/>
              </w:rPr>
              <w:t>study</w:t>
            </w:r>
            <w:proofErr w:type="spellEnd"/>
            <w:r w:rsidRPr="00287BDB">
              <w:rPr>
                <w:sz w:val="20"/>
                <w:szCs w:val="20"/>
              </w:rPr>
              <w:t xml:space="preserve">)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ocenia się wg skali: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bdb</w:t>
            </w:r>
            <w:proofErr w:type="spellEnd"/>
            <w:r w:rsidRPr="00287BDB">
              <w:rPr>
                <w:sz w:val="20"/>
                <w:szCs w:val="20"/>
              </w:rPr>
              <w:t xml:space="preserve"> (5) – aktywność na 9 i więcej zajęciach,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db</w:t>
            </w:r>
            <w:proofErr w:type="spellEnd"/>
            <w:r w:rsidRPr="00287BDB">
              <w:rPr>
                <w:sz w:val="20"/>
                <w:szCs w:val="20"/>
              </w:rPr>
              <w:t xml:space="preserve"> (4) – aktywność na 6-8 zajęciach, </w:t>
            </w:r>
          </w:p>
          <w:p w:rsidR="000B7A89" w:rsidRP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dst</w:t>
            </w:r>
            <w:proofErr w:type="spellEnd"/>
            <w:r w:rsidRPr="00287BDB">
              <w:rPr>
                <w:sz w:val="20"/>
                <w:szCs w:val="20"/>
              </w:rPr>
              <w:t xml:space="preserve"> (3) – aktywność na 3-5 zajęciach. 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7"/>
        <w:gridCol w:w="1259"/>
        <w:gridCol w:w="1603"/>
      </w:tblGrid>
      <w:tr w:rsidR="00411DC5" w:rsidRPr="005C100B" w:rsidTr="00761D10">
        <w:trPr>
          <w:jc w:val="center"/>
        </w:trPr>
        <w:tc>
          <w:tcPr>
            <w:tcW w:w="3650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50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761D10">
        <w:trPr>
          <w:jc w:val="center"/>
        </w:trPr>
        <w:tc>
          <w:tcPr>
            <w:tcW w:w="5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94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5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761D10">
        <w:trPr>
          <w:jc w:val="center"/>
        </w:trPr>
        <w:tc>
          <w:tcPr>
            <w:tcW w:w="507" w:type="pct"/>
            <w:vAlign w:val="center"/>
          </w:tcPr>
          <w:p w:rsidR="001E6057" w:rsidRPr="00CE6EA7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E6EA7">
              <w:rPr>
                <w:sz w:val="20"/>
                <w:szCs w:val="20"/>
              </w:rPr>
              <w:t>W1</w:t>
            </w:r>
          </w:p>
        </w:tc>
        <w:tc>
          <w:tcPr>
            <w:tcW w:w="1792" w:type="pct"/>
            <w:tcMar>
              <w:left w:w="28" w:type="dxa"/>
              <w:right w:w="28" w:type="dxa"/>
            </w:tcMar>
          </w:tcPr>
          <w:p w:rsidR="001E6057" w:rsidRPr="00CE6EA7" w:rsidRDefault="00287BDB" w:rsidP="00CE6EA7">
            <w:pPr>
              <w:rPr>
                <w:sz w:val="20"/>
                <w:szCs w:val="20"/>
              </w:rPr>
            </w:pPr>
            <w:r w:rsidRPr="00CE6EA7">
              <w:rPr>
                <w:sz w:val="20"/>
                <w:szCs w:val="20"/>
              </w:rPr>
              <w:t>Zna</w:t>
            </w:r>
            <w:r w:rsidR="00CE6EA7" w:rsidRPr="00CE6EA7">
              <w:rPr>
                <w:sz w:val="20"/>
                <w:szCs w:val="20"/>
              </w:rPr>
              <w:t xml:space="preserve"> terminologię zwią</w:t>
            </w:r>
            <w:r w:rsidR="00CE6EA7">
              <w:rPr>
                <w:sz w:val="20"/>
                <w:szCs w:val="20"/>
              </w:rPr>
              <w:t>z</w:t>
            </w:r>
            <w:r w:rsidR="00680811">
              <w:rPr>
                <w:sz w:val="20"/>
                <w:szCs w:val="20"/>
              </w:rPr>
              <w:t xml:space="preserve">aną z </w:t>
            </w:r>
            <w:proofErr w:type="spellStart"/>
            <w:r w:rsidR="00680811">
              <w:rPr>
                <w:sz w:val="20"/>
                <w:szCs w:val="20"/>
              </w:rPr>
              <w:t>social</w:t>
            </w:r>
            <w:proofErr w:type="spellEnd"/>
            <w:r w:rsidR="00680811">
              <w:rPr>
                <w:sz w:val="20"/>
                <w:szCs w:val="20"/>
              </w:rPr>
              <w:t xml:space="preserve"> mediami </w:t>
            </w:r>
            <w:r w:rsidR="00CE6EA7">
              <w:rPr>
                <w:sz w:val="20"/>
                <w:szCs w:val="20"/>
              </w:rPr>
              <w:t>jako elementem</w:t>
            </w:r>
            <w:r w:rsidR="00680811">
              <w:rPr>
                <w:sz w:val="20"/>
                <w:szCs w:val="20"/>
              </w:rPr>
              <w:t xml:space="preserve"> </w:t>
            </w:r>
            <w:r w:rsidR="00CE6EA7">
              <w:rPr>
                <w:sz w:val="20"/>
                <w:szCs w:val="20"/>
              </w:rPr>
              <w:t>i narzędziem życia gospodarczego.</w:t>
            </w:r>
          </w:p>
        </w:tc>
        <w:tc>
          <w:tcPr>
            <w:tcW w:w="640" w:type="pct"/>
            <w:vAlign w:val="center"/>
          </w:tcPr>
          <w:p w:rsidR="001E6057" w:rsidRPr="00680811" w:rsidRDefault="00287BDB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80811">
              <w:rPr>
                <w:sz w:val="20"/>
                <w:szCs w:val="20"/>
              </w:rPr>
              <w:t>K_WG0</w:t>
            </w:r>
            <w:r w:rsidR="00CE6EA7" w:rsidRPr="00680811">
              <w:rPr>
                <w:sz w:val="20"/>
                <w:szCs w:val="20"/>
              </w:rPr>
              <w:t>1</w:t>
            </w:r>
          </w:p>
        </w:tc>
        <w:tc>
          <w:tcPr>
            <w:tcW w:w="711" w:type="pct"/>
            <w:vAlign w:val="center"/>
          </w:tcPr>
          <w:p w:rsidR="001E6057" w:rsidRPr="00680811" w:rsidRDefault="00287BDB" w:rsidP="00680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1E6057" w:rsidRPr="001F5388" w:rsidRDefault="00287BDB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57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Pr="002659B0" w:rsidRDefault="0057500E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  <w:r w:rsidR="001E6057">
              <w:rPr>
                <w:color w:val="000000"/>
                <w:sz w:val="20"/>
                <w:szCs w:val="20"/>
              </w:rPr>
              <w:t>,</w:t>
            </w:r>
          </w:p>
          <w:p w:rsidR="001E6057" w:rsidRPr="002659B0" w:rsidRDefault="0057500E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</w:t>
            </w:r>
            <w:r w:rsidR="001E6057" w:rsidRPr="002659B0">
              <w:rPr>
                <w:color w:val="000000"/>
                <w:sz w:val="20"/>
                <w:szCs w:val="20"/>
              </w:rPr>
              <w:t>yskusja,</w:t>
            </w:r>
          </w:p>
          <w:p w:rsidR="001E6057" w:rsidRPr="00865036" w:rsidRDefault="0057500E" w:rsidP="005643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1E6057" w:rsidRPr="002659B0">
              <w:rPr>
                <w:sz w:val="20"/>
                <w:szCs w:val="20"/>
              </w:rPr>
              <w:t>adania ćwiczeniowe</w:t>
            </w:r>
          </w:p>
        </w:tc>
      </w:tr>
      <w:tr w:rsidR="001E6057" w:rsidRPr="005C100B" w:rsidTr="00761D10">
        <w:trPr>
          <w:jc w:val="center"/>
        </w:trPr>
        <w:tc>
          <w:tcPr>
            <w:tcW w:w="507" w:type="pct"/>
            <w:vAlign w:val="center"/>
          </w:tcPr>
          <w:p w:rsidR="001E6057" w:rsidRPr="001F5388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92" w:type="pct"/>
            <w:tcMar>
              <w:left w:w="28" w:type="dxa"/>
              <w:right w:w="28" w:type="dxa"/>
            </w:tcMar>
          </w:tcPr>
          <w:p w:rsidR="001E6057" w:rsidRPr="00680811" w:rsidRDefault="00CE6EA7" w:rsidP="00CB7A77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Ro</w:t>
            </w:r>
            <w:r w:rsidR="00680811">
              <w:rPr>
                <w:sz w:val="20"/>
                <w:lang w:eastAsia="en-US"/>
              </w:rPr>
              <w:t xml:space="preserve">zumie rolę, którą </w:t>
            </w:r>
            <w:r w:rsidR="00695F41" w:rsidRPr="00CE6EA7">
              <w:rPr>
                <w:sz w:val="20"/>
                <w:lang w:eastAsia="en-US"/>
              </w:rPr>
              <w:t>media</w:t>
            </w:r>
            <w:r w:rsidR="00680811">
              <w:rPr>
                <w:sz w:val="20"/>
                <w:lang w:eastAsia="en-US"/>
              </w:rPr>
              <w:t xml:space="preserve"> </w:t>
            </w:r>
            <w:proofErr w:type="spellStart"/>
            <w:r w:rsidR="00680811">
              <w:rPr>
                <w:sz w:val="20"/>
                <w:lang w:eastAsia="en-US"/>
              </w:rPr>
              <w:t>społecznościowe</w:t>
            </w:r>
            <w:proofErr w:type="spellEnd"/>
            <w:r w:rsidR="00680811">
              <w:rPr>
                <w:sz w:val="20"/>
                <w:lang w:eastAsia="en-US"/>
              </w:rPr>
              <w:t xml:space="preserve"> pełnią w życiu gospodarczym</w:t>
            </w:r>
            <w:r w:rsidR="00695F41" w:rsidRPr="00CE6EA7">
              <w:rPr>
                <w:sz w:val="20"/>
                <w:lang w:eastAsia="en-US"/>
              </w:rPr>
              <w:t>; zna zas</w:t>
            </w:r>
            <w:r w:rsidR="00680811">
              <w:rPr>
                <w:sz w:val="20"/>
                <w:lang w:eastAsia="en-US"/>
              </w:rPr>
              <w:t xml:space="preserve">ady funkcjonowania </w:t>
            </w:r>
            <w:proofErr w:type="spellStart"/>
            <w:r w:rsidR="00680811">
              <w:rPr>
                <w:sz w:val="20"/>
                <w:lang w:eastAsia="en-US"/>
              </w:rPr>
              <w:t>social</w:t>
            </w:r>
            <w:proofErr w:type="spellEnd"/>
            <w:r w:rsidR="00680811">
              <w:rPr>
                <w:sz w:val="20"/>
                <w:lang w:eastAsia="en-US"/>
              </w:rPr>
              <w:t xml:space="preserve"> mediów jako podmiotów ekonomicznych, w tym zasady zarządzania nimi.</w:t>
            </w:r>
          </w:p>
        </w:tc>
        <w:tc>
          <w:tcPr>
            <w:tcW w:w="640" w:type="pct"/>
            <w:vAlign w:val="center"/>
          </w:tcPr>
          <w:p w:rsidR="001E6057" w:rsidRPr="00680811" w:rsidRDefault="00287BDB" w:rsidP="00695F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80811">
              <w:rPr>
                <w:sz w:val="20"/>
                <w:szCs w:val="20"/>
              </w:rPr>
              <w:t>K_WG0</w:t>
            </w:r>
            <w:r w:rsidR="00695F41" w:rsidRPr="00680811">
              <w:rPr>
                <w:sz w:val="20"/>
                <w:szCs w:val="20"/>
              </w:rPr>
              <w:t>5</w:t>
            </w:r>
          </w:p>
        </w:tc>
        <w:tc>
          <w:tcPr>
            <w:tcW w:w="711" w:type="pct"/>
            <w:vAlign w:val="center"/>
          </w:tcPr>
          <w:p w:rsidR="001E6057" w:rsidRPr="00680811" w:rsidRDefault="00287BDB" w:rsidP="00680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1E6057" w:rsidRPr="001F5388" w:rsidRDefault="00287BDB" w:rsidP="00CB7A7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5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761D10">
        <w:trPr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1F5388" w:rsidRDefault="001E6057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U</w:t>
            </w:r>
            <w:r w:rsidR="00287BDB">
              <w:rPr>
                <w:sz w:val="20"/>
                <w:szCs w:val="20"/>
              </w:rPr>
              <w:t>1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E6057" w:rsidRPr="001F5388" w:rsidRDefault="00680811" w:rsidP="00680811">
            <w:pPr>
              <w:rPr>
                <w:color w:val="000000" w:themeColor="text1"/>
                <w:sz w:val="20"/>
                <w:szCs w:val="20"/>
              </w:rPr>
            </w:pPr>
            <w:r w:rsidRPr="00680811">
              <w:rPr>
                <w:sz w:val="20"/>
                <w:szCs w:val="16"/>
              </w:rPr>
              <w:t xml:space="preserve">Umie </w:t>
            </w:r>
            <w:r w:rsidRPr="00680811">
              <w:rPr>
                <w:sz w:val="20"/>
                <w:lang w:eastAsia="en-US"/>
              </w:rPr>
              <w:t xml:space="preserve">tworzyć </w:t>
            </w:r>
            <w:r w:rsidR="00287BDB" w:rsidRPr="00680811">
              <w:rPr>
                <w:sz w:val="20"/>
                <w:lang w:eastAsia="en-US"/>
              </w:rPr>
              <w:t xml:space="preserve">społeczności i realizować projekty </w:t>
            </w:r>
            <w:r w:rsidRPr="00680811">
              <w:rPr>
                <w:sz w:val="20"/>
                <w:lang w:eastAsia="en-US"/>
              </w:rPr>
              <w:t>ekonomiczne</w:t>
            </w:r>
            <w:r>
              <w:rPr>
                <w:sz w:val="20"/>
                <w:lang w:eastAsia="en-US"/>
              </w:rPr>
              <w:t xml:space="preserve"> i społeczne </w:t>
            </w:r>
            <w:r w:rsidRPr="00680811">
              <w:rPr>
                <w:sz w:val="20"/>
                <w:lang w:eastAsia="en-US"/>
              </w:rPr>
              <w:t xml:space="preserve">przy użyciu </w:t>
            </w:r>
            <w:proofErr w:type="spellStart"/>
            <w:r w:rsidRPr="00680811">
              <w:rPr>
                <w:sz w:val="20"/>
                <w:lang w:eastAsia="en-US"/>
              </w:rPr>
              <w:t>social</w:t>
            </w:r>
            <w:proofErr w:type="spellEnd"/>
            <w:r w:rsidRPr="00680811">
              <w:rPr>
                <w:sz w:val="20"/>
                <w:lang w:eastAsia="en-US"/>
              </w:rPr>
              <w:t xml:space="preserve"> mediów.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680811" w:rsidRDefault="00287BDB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80811">
              <w:rPr>
                <w:bCs/>
                <w:sz w:val="20"/>
                <w:szCs w:val="20"/>
              </w:rPr>
              <w:t>K_UW01</w:t>
            </w:r>
          </w:p>
          <w:p w:rsidR="00680811" w:rsidRPr="00680811" w:rsidRDefault="00680811" w:rsidP="0068081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80811">
              <w:rPr>
                <w:bCs/>
                <w:sz w:val="20"/>
                <w:szCs w:val="20"/>
              </w:rPr>
              <w:t>K_UW03</w:t>
            </w:r>
          </w:p>
        </w:tc>
        <w:tc>
          <w:tcPr>
            <w:tcW w:w="711" w:type="pct"/>
            <w:shd w:val="clear" w:color="auto" w:fill="auto"/>
            <w:vAlign w:val="center"/>
          </w:tcPr>
          <w:p w:rsidR="00287BDB" w:rsidRPr="00D74E06" w:rsidRDefault="00287BDB" w:rsidP="00287B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1E6057" w:rsidRPr="001F5388" w:rsidRDefault="001E6057" w:rsidP="001E60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5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761D10">
        <w:trPr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1F5388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E6057" w:rsidRPr="001F5388" w:rsidRDefault="00680811" w:rsidP="0068081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16"/>
              </w:rPr>
              <w:t xml:space="preserve">Umie tworzyć materiały </w:t>
            </w:r>
            <w:r w:rsidRPr="00680811">
              <w:rPr>
                <w:sz w:val="20"/>
                <w:szCs w:val="16"/>
              </w:rPr>
              <w:t xml:space="preserve">dla mediów </w:t>
            </w:r>
            <w:proofErr w:type="spellStart"/>
            <w:r w:rsidRPr="00680811">
              <w:rPr>
                <w:sz w:val="20"/>
                <w:szCs w:val="16"/>
              </w:rPr>
              <w:t>społecznościowych</w:t>
            </w:r>
            <w:proofErr w:type="spellEnd"/>
            <w:r w:rsidRPr="00680811">
              <w:rPr>
                <w:sz w:val="20"/>
                <w:szCs w:val="16"/>
              </w:rPr>
              <w:t xml:space="preserve"> o tematyce </w:t>
            </w:r>
            <w:r w:rsidR="00761D10">
              <w:rPr>
                <w:sz w:val="20"/>
                <w:szCs w:val="16"/>
              </w:rPr>
              <w:t>społeczno-ekonomiczn</w:t>
            </w:r>
            <w:r>
              <w:rPr>
                <w:sz w:val="20"/>
                <w:szCs w:val="16"/>
              </w:rPr>
              <w:t>ej (</w:t>
            </w:r>
            <w:proofErr w:type="spellStart"/>
            <w:r>
              <w:rPr>
                <w:sz w:val="20"/>
                <w:szCs w:val="16"/>
              </w:rPr>
              <w:t>case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study</w:t>
            </w:r>
            <w:proofErr w:type="spellEnd"/>
            <w:r>
              <w:rPr>
                <w:sz w:val="20"/>
                <w:szCs w:val="16"/>
              </w:rPr>
              <w:t>).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1E6057" w:rsidRPr="00680811" w:rsidRDefault="00680811" w:rsidP="006808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K_UK</w:t>
            </w:r>
            <w:r w:rsidR="00695F41" w:rsidRPr="00680811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11" w:type="pct"/>
            <w:shd w:val="clear" w:color="auto" w:fill="auto"/>
            <w:vAlign w:val="center"/>
          </w:tcPr>
          <w:p w:rsidR="00287BDB" w:rsidRPr="00D74E06" w:rsidRDefault="00287BDB" w:rsidP="00287B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1E6057" w:rsidRPr="001F5388" w:rsidRDefault="001E6057" w:rsidP="001E60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5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761D10" w:rsidRPr="005C100B" w:rsidTr="00761D10">
        <w:trPr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D10" w:rsidRDefault="00761D10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61D10" w:rsidRDefault="00761D10" w:rsidP="00680811">
            <w:pPr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 xml:space="preserve">Potrafi wykorzystać </w:t>
            </w:r>
            <w:proofErr w:type="spellStart"/>
            <w:r>
              <w:rPr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media do szukania i organizowania nowych miejsc pracy.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761D10" w:rsidRPr="00761D10" w:rsidRDefault="00761D10" w:rsidP="00680811">
            <w:pPr>
              <w:jc w:val="center"/>
              <w:rPr>
                <w:bCs/>
                <w:sz w:val="20"/>
                <w:szCs w:val="20"/>
              </w:rPr>
            </w:pPr>
            <w:r w:rsidRPr="00761D10">
              <w:rPr>
                <w:bCs/>
                <w:sz w:val="20"/>
                <w:szCs w:val="16"/>
              </w:rPr>
              <w:t>K_UU13</w:t>
            </w:r>
          </w:p>
        </w:tc>
        <w:tc>
          <w:tcPr>
            <w:tcW w:w="711" w:type="pct"/>
            <w:shd w:val="clear" w:color="auto" w:fill="auto"/>
            <w:vAlign w:val="center"/>
          </w:tcPr>
          <w:p w:rsidR="00761D10" w:rsidRPr="00761D10" w:rsidRDefault="00761D10" w:rsidP="00761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761D10" w:rsidRPr="001F5388" w:rsidRDefault="00761D10" w:rsidP="00772679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5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1D10" w:rsidRPr="00865036" w:rsidRDefault="00761D10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287BDB" w:rsidRPr="005C100B" w:rsidTr="00761D10">
        <w:trPr>
          <w:jc w:val="center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BDB" w:rsidRPr="00287BDB" w:rsidRDefault="00287BDB" w:rsidP="002E3D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87BDB" w:rsidRPr="00287BDB" w:rsidRDefault="00761D10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61D10">
              <w:rPr>
                <w:sz w:val="20"/>
                <w:szCs w:val="16"/>
              </w:rPr>
              <w:t>Jest przygotowany do wykorzystani</w:t>
            </w:r>
            <w:r>
              <w:rPr>
                <w:sz w:val="20"/>
                <w:szCs w:val="16"/>
              </w:rPr>
              <w:t xml:space="preserve">a </w:t>
            </w:r>
            <w:r w:rsidRPr="00761D10">
              <w:rPr>
                <w:sz w:val="20"/>
                <w:szCs w:val="16"/>
              </w:rPr>
              <w:t xml:space="preserve">mediów </w:t>
            </w:r>
            <w:proofErr w:type="spellStart"/>
            <w:r>
              <w:rPr>
                <w:sz w:val="20"/>
                <w:szCs w:val="16"/>
              </w:rPr>
              <w:t>społecznościowych</w:t>
            </w:r>
            <w:proofErr w:type="spellEnd"/>
            <w:r>
              <w:rPr>
                <w:sz w:val="20"/>
                <w:szCs w:val="16"/>
              </w:rPr>
              <w:t xml:space="preserve"> </w:t>
            </w:r>
            <w:r w:rsidRPr="00761D10">
              <w:rPr>
                <w:sz w:val="20"/>
                <w:szCs w:val="16"/>
              </w:rPr>
              <w:t>w działaniach mających na celu rozwój środowiska społeczno-gospodarczego, zwłaszcza lokalnego.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761D10" w:rsidRDefault="00761D10" w:rsidP="002E3D09">
            <w:pPr>
              <w:jc w:val="center"/>
              <w:rPr>
                <w:bCs/>
                <w:sz w:val="20"/>
                <w:szCs w:val="20"/>
              </w:rPr>
            </w:pPr>
            <w:r w:rsidRPr="00761D10">
              <w:rPr>
                <w:bCs/>
                <w:sz w:val="20"/>
                <w:szCs w:val="16"/>
              </w:rPr>
              <w:t>K_KO03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287BDB" w:rsidP="00761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287BDB" w:rsidP="00761D1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5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Pr="00865036" w:rsidRDefault="00287BDB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6F460B" w:rsidP="002B7AB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B3293">
              <w:rPr>
                <w:b/>
                <w:bCs/>
                <w:sz w:val="20"/>
                <w:szCs w:val="20"/>
              </w:rPr>
              <w:t>Literatura podstawowa:</w:t>
            </w:r>
          </w:p>
          <w:p w:rsidR="0057500E" w:rsidRPr="0057500E" w:rsidRDefault="0057500E" w:rsidP="002B7AB8">
            <w:pPr>
              <w:pStyle w:val="Nagwek1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500E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A. </w:t>
            </w:r>
            <w:proofErr w:type="spellStart"/>
            <w:r w:rsidRPr="0057500E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Becla</w:t>
            </w:r>
            <w:proofErr w:type="spellEnd"/>
            <w:r w:rsidRPr="0057500E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, Pozyskiwanie, wykorzystanie i ochrona informacji w warunkach gospodarki opartej na wiedzy i społeczeństwa informacyjnego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, Wydawnictwo Uniwersytetu Ekonomicznego we Wrocławiu, Wrocław 2018;</w:t>
            </w:r>
          </w:p>
          <w:p w:rsidR="0057500E" w:rsidRDefault="0057500E" w:rsidP="002B7AB8">
            <w:pPr>
              <w:pStyle w:val="Nagwek1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500E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K. Śledziewska, Gospodarka cyfrowa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Pr="0057500E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Wydawni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ctwa Uniwersytetu Warszawskiego, Warszawa 2020;</w:t>
            </w:r>
          </w:p>
          <w:p w:rsidR="0057500E" w:rsidRPr="0057500E" w:rsidRDefault="0057500E" w:rsidP="002B7AB8">
            <w:pPr>
              <w:pStyle w:val="Nagwek1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500E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Strategie i modele gospodarki elektronicznej, pod red.: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C. </w:t>
            </w:r>
            <w:hyperlink r:id="rId5" w:tooltip="Olszak Celina M." w:history="1">
              <w:r>
                <w:rPr>
                  <w:rFonts w:ascii="Times New Roman" w:eastAsia="Times New Roman" w:hAnsi="Times New Roman" w:cs="Times New Roman"/>
                  <w:b w:val="0"/>
                  <w:color w:val="auto"/>
                  <w:sz w:val="20"/>
                  <w:szCs w:val="20"/>
                </w:rPr>
                <w:t>Olszak,</w:t>
              </w:r>
            </w:hyperlink>
            <w:r w:rsidRPr="0057500E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hyperlink r:id="rId6" w:tooltip="Ewa Ziemba" w:history="1">
              <w:r>
                <w:rPr>
                  <w:rFonts w:ascii="Times New Roman" w:eastAsia="Times New Roman" w:hAnsi="Times New Roman" w:cs="Times New Roman"/>
                  <w:b w:val="0"/>
                  <w:color w:val="auto"/>
                  <w:sz w:val="20"/>
                  <w:szCs w:val="20"/>
                </w:rPr>
                <w:t>E.</w:t>
              </w:r>
              <w:r w:rsidRPr="0057500E">
                <w:rPr>
                  <w:rFonts w:ascii="Times New Roman" w:eastAsia="Times New Roman" w:hAnsi="Times New Roman" w:cs="Times New Roman"/>
                  <w:b w:val="0"/>
                  <w:color w:val="auto"/>
                  <w:sz w:val="20"/>
                  <w:szCs w:val="20"/>
                </w:rPr>
                <w:t xml:space="preserve"> Ziemba</w:t>
              </w:r>
            </w:hyperlink>
            <w:r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, PWN, Warszawa 2019.</w:t>
            </w:r>
          </w:p>
          <w:p w:rsidR="0057500E" w:rsidRPr="0057500E" w:rsidRDefault="0057500E" w:rsidP="002B7AB8">
            <w:pPr>
              <w:pStyle w:val="Nagwek1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  <w:p w:rsidR="001633E0" w:rsidRPr="00303E25" w:rsidRDefault="001633E0" w:rsidP="002B7AB8">
            <w:pPr>
              <w:rPr>
                <w:b/>
                <w:sz w:val="20"/>
                <w:szCs w:val="20"/>
              </w:rPr>
            </w:pPr>
            <w:r w:rsidRPr="00303E25">
              <w:rPr>
                <w:b/>
                <w:sz w:val="20"/>
                <w:szCs w:val="20"/>
              </w:rPr>
              <w:t>Literatura uzupełniająca:</w:t>
            </w:r>
          </w:p>
          <w:p w:rsidR="0057500E" w:rsidRPr="007E493B" w:rsidRDefault="0057500E" w:rsidP="002B7AB8">
            <w:pPr>
              <w:rPr>
                <w:bCs/>
                <w:sz w:val="20"/>
                <w:szCs w:val="20"/>
              </w:rPr>
            </w:pPr>
            <w:r w:rsidRPr="007E493B">
              <w:rPr>
                <w:bCs/>
                <w:sz w:val="20"/>
                <w:szCs w:val="20"/>
              </w:rPr>
              <w:t>E-gatunki. Dziennikarz w nowej przestrzeni komunikowania, red. W. Godzic, Z. Bauer, Warszawa 2015</w:t>
            </w:r>
            <w:r>
              <w:rPr>
                <w:bCs/>
                <w:sz w:val="20"/>
                <w:szCs w:val="20"/>
              </w:rPr>
              <w:t>;</w:t>
            </w:r>
          </w:p>
          <w:p w:rsidR="0057500E" w:rsidRPr="004573D0" w:rsidRDefault="0057500E" w:rsidP="002B7AB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4573D0">
              <w:rPr>
                <w:bCs/>
                <w:sz w:val="20"/>
                <w:szCs w:val="20"/>
              </w:rPr>
              <w:t xml:space="preserve">Kopecka-Piech K., Mobilne media miejskie, [w:] </w:t>
            </w:r>
            <w:r>
              <w:rPr>
                <w:bCs/>
                <w:sz w:val="20"/>
                <w:szCs w:val="20"/>
              </w:rPr>
              <w:t>Studia Medioznawcze, Nr</w:t>
            </w:r>
            <w:r w:rsidRPr="004573D0">
              <w:rPr>
                <w:bCs/>
                <w:sz w:val="20"/>
                <w:szCs w:val="20"/>
              </w:rPr>
              <w:t xml:space="preserve"> </w:t>
            </w:r>
            <w:hyperlink r:id="rId7" w:history="1">
              <w:r w:rsidRPr="004573D0">
                <w:rPr>
                  <w:bCs/>
                  <w:sz w:val="20"/>
                  <w:szCs w:val="20"/>
                </w:rPr>
                <w:t>3 (50)</w:t>
              </w:r>
              <w:r>
                <w:rPr>
                  <w:bCs/>
                  <w:sz w:val="20"/>
                  <w:szCs w:val="20"/>
                </w:rPr>
                <w:t xml:space="preserve">, </w:t>
              </w:r>
              <w:r w:rsidRPr="004573D0">
                <w:rPr>
                  <w:bCs/>
                  <w:sz w:val="20"/>
                  <w:szCs w:val="20"/>
                </w:rPr>
                <w:t xml:space="preserve"> </w:t>
              </w:r>
              <w:r>
                <w:rPr>
                  <w:bCs/>
                  <w:sz w:val="20"/>
                  <w:szCs w:val="20"/>
                </w:rPr>
                <w:t xml:space="preserve">Warszawa </w:t>
              </w:r>
              <w:r w:rsidRPr="004573D0">
                <w:rPr>
                  <w:bCs/>
                  <w:sz w:val="20"/>
                  <w:szCs w:val="20"/>
                </w:rPr>
                <w:t>2012</w:t>
              </w:r>
            </w:hyperlink>
            <w:r>
              <w:rPr>
                <w:bCs/>
                <w:sz w:val="20"/>
                <w:szCs w:val="20"/>
              </w:rPr>
              <w:t>, s. 111-125;</w:t>
            </w:r>
          </w:p>
          <w:p w:rsidR="0057500E" w:rsidRDefault="0057500E" w:rsidP="002B7AB8">
            <w:pPr>
              <w:pStyle w:val="Nagwek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4573D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Kopecka-Piech K., </w:t>
            </w:r>
            <w:hyperlink r:id="rId8" w:tooltip="Permanent Link: Katarzyna Kopecka-Piech: Mediatyzacja w ruchu, czyli kształtowanie się kultury medialnej mobilności" w:history="1">
              <w:r w:rsidRPr="004573D0">
                <w:rPr>
                  <w:rFonts w:ascii="Times New Roman" w:hAnsi="Times New Roman" w:cs="Times New Roman"/>
                  <w:b w:val="0"/>
                  <w:color w:val="auto"/>
                  <w:sz w:val="20"/>
                  <w:szCs w:val="20"/>
                </w:rPr>
                <w:t>Mediatyzacja w ruchu, czyli kształtowanie się kultury medialnej mobilności</w:t>
              </w:r>
            </w:hyperlink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Kultura i Historia 2013, nr 24;</w:t>
            </w:r>
          </w:p>
          <w:p w:rsidR="0057500E" w:rsidRPr="007E493B" w:rsidRDefault="0057500E" w:rsidP="002B7AB8"/>
          <w:p w:rsidR="00C85B6C" w:rsidRPr="00DC720D" w:rsidRDefault="00C85B6C" w:rsidP="002B7AB8">
            <w:pPr>
              <w:rPr>
                <w:b/>
                <w:sz w:val="20"/>
                <w:szCs w:val="20"/>
              </w:rPr>
            </w:pPr>
            <w:r w:rsidRPr="00DC720D">
              <w:rPr>
                <w:b/>
                <w:sz w:val="20"/>
                <w:szCs w:val="20"/>
              </w:rPr>
              <w:t>Pomoce</w:t>
            </w:r>
            <w:r w:rsidR="00287BDB" w:rsidRPr="00DC720D">
              <w:rPr>
                <w:b/>
                <w:sz w:val="20"/>
                <w:szCs w:val="20"/>
              </w:rPr>
              <w:t xml:space="preserve"> </w:t>
            </w:r>
            <w:r w:rsidRPr="00DC720D">
              <w:rPr>
                <w:b/>
                <w:sz w:val="20"/>
                <w:szCs w:val="20"/>
              </w:rPr>
              <w:t>naukowe:</w:t>
            </w:r>
          </w:p>
          <w:p w:rsidR="00411DC5" w:rsidRPr="00DC720D" w:rsidRDefault="00DC720D" w:rsidP="002B7AB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DC720D">
              <w:rPr>
                <w:sz w:val="20"/>
                <w:szCs w:val="20"/>
              </w:rPr>
              <w:t>Komputery z łączem internetowym, r</w:t>
            </w:r>
            <w:r w:rsidR="00C85B6C" w:rsidRPr="00DC720D">
              <w:rPr>
                <w:sz w:val="20"/>
                <w:szCs w:val="20"/>
              </w:rPr>
              <w:t>zutnik</w:t>
            </w:r>
            <w:r w:rsidR="00287BDB" w:rsidRPr="00DC720D">
              <w:rPr>
                <w:sz w:val="20"/>
                <w:szCs w:val="20"/>
              </w:rPr>
              <w:t xml:space="preserve"> </w:t>
            </w:r>
            <w:r w:rsidR="00C85B6C" w:rsidRPr="00DC720D">
              <w:rPr>
                <w:sz w:val="20"/>
                <w:szCs w:val="20"/>
              </w:rPr>
              <w:t>multimedialny</w:t>
            </w:r>
          </w:p>
        </w:tc>
      </w:tr>
    </w:tbl>
    <w:p w:rsidR="00411DC5" w:rsidRPr="00DC720D" w:rsidRDefault="00411DC5" w:rsidP="00411DC5">
      <w:pPr>
        <w:rPr>
          <w:rFonts w:eastAsia="Calibri"/>
          <w:sz w:val="20"/>
          <w:szCs w:val="20"/>
          <w:lang w:eastAsia="en-US"/>
        </w:rPr>
      </w:pPr>
    </w:p>
    <w:p w:rsidR="0094449C" w:rsidRPr="00DC720D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5C100B" w:rsidTr="006E467A">
        <w:trPr>
          <w:trHeight w:hRule="exact" w:val="429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6E467A" w:rsidRDefault="00D43F6D" w:rsidP="002B7A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6E467A">
              <w:rPr>
                <w:rFonts w:eastAsia="Calibri"/>
                <w:sz w:val="20"/>
                <w:szCs w:val="20"/>
                <w:lang w:eastAsia="en-US"/>
              </w:rPr>
              <w:t xml:space="preserve">Udział w zajęciach </w:t>
            </w:r>
            <w:r w:rsidR="006E467A" w:rsidRPr="006E467A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6E467A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6E467A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6E467A" w:rsidRDefault="00D43F6D" w:rsidP="002B7A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467A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6E467A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6E467A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6E467A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2B7AB8">
        <w:trPr>
          <w:trHeight w:hRule="exact" w:val="59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6E467A" w:rsidRDefault="00411DC5" w:rsidP="002B7A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E467A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6E467A">
              <w:rPr>
                <w:sz w:val="20"/>
                <w:szCs w:val="20"/>
                <w:lang w:eastAsia="en-US"/>
              </w:rPr>
              <w:t xml:space="preserve">zajęć </w:t>
            </w:r>
            <w:r w:rsidR="006E467A" w:rsidRPr="006E467A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  <w:r w:rsidRPr="006E467A">
              <w:rPr>
                <w:sz w:val="20"/>
                <w:szCs w:val="20"/>
                <w:lang w:eastAsia="en-US"/>
              </w:rPr>
              <w:t>,</w:t>
            </w:r>
          </w:p>
          <w:p w:rsidR="00411DC5" w:rsidRPr="006E467A" w:rsidRDefault="00411DC5" w:rsidP="002B7A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467A">
              <w:rPr>
                <w:sz w:val="20"/>
                <w:szCs w:val="20"/>
                <w:lang w:eastAsia="en-US"/>
              </w:rPr>
              <w:t>P</w:t>
            </w:r>
            <w:r w:rsidR="00D43F6D" w:rsidRPr="006E467A">
              <w:rPr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6E467A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E467A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6E467A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6E467A">
              <w:rPr>
                <w:rFonts w:eastAsia="Calibri"/>
                <w:sz w:val="20"/>
                <w:szCs w:val="20"/>
                <w:lang w:eastAsia="en-US"/>
              </w:rPr>
              <w:t>0,2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6E467A">
              <w:rPr>
                <w:rFonts w:eastAsia="Calibri"/>
                <w:sz w:val="20"/>
                <w:szCs w:val="20"/>
                <w:lang w:eastAsia="en-US"/>
              </w:rPr>
              <w:t xml:space="preserve"> 1,0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6E467A">
              <w:rPr>
                <w:rFonts w:eastAsia="Calibri"/>
                <w:sz w:val="20"/>
                <w:szCs w:val="20"/>
                <w:lang w:eastAsia="en-US"/>
              </w:rPr>
              <w:t>0,8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2B7A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287BDB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CD61F3"/>
    <w:multiLevelType w:val="hybridMultilevel"/>
    <w:tmpl w:val="AEA2F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7786F"/>
    <w:multiLevelType w:val="hybridMultilevel"/>
    <w:tmpl w:val="D9BA6B8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7"/>
  </w:num>
  <w:num w:numId="5">
    <w:abstractNumId w:val="4"/>
  </w:num>
  <w:num w:numId="6">
    <w:abstractNumId w:val="12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45080"/>
    <w:rsid w:val="0008168E"/>
    <w:rsid w:val="000820F0"/>
    <w:rsid w:val="000870B5"/>
    <w:rsid w:val="000B5C55"/>
    <w:rsid w:val="000B7A89"/>
    <w:rsid w:val="000D47C9"/>
    <w:rsid w:val="000E4868"/>
    <w:rsid w:val="000F5188"/>
    <w:rsid w:val="0010311E"/>
    <w:rsid w:val="0010370D"/>
    <w:rsid w:val="00104762"/>
    <w:rsid w:val="00115549"/>
    <w:rsid w:val="001314E2"/>
    <w:rsid w:val="00141D04"/>
    <w:rsid w:val="00162347"/>
    <w:rsid w:val="001633E0"/>
    <w:rsid w:val="0017080E"/>
    <w:rsid w:val="001D7CE1"/>
    <w:rsid w:val="001E6057"/>
    <w:rsid w:val="001F5388"/>
    <w:rsid w:val="002344B3"/>
    <w:rsid w:val="00250AC9"/>
    <w:rsid w:val="00287BDB"/>
    <w:rsid w:val="0029173D"/>
    <w:rsid w:val="002B7AB8"/>
    <w:rsid w:val="002C259F"/>
    <w:rsid w:val="002C5C17"/>
    <w:rsid w:val="002E44F3"/>
    <w:rsid w:val="002F61A6"/>
    <w:rsid w:val="00303E25"/>
    <w:rsid w:val="003119E7"/>
    <w:rsid w:val="00313BE2"/>
    <w:rsid w:val="003A33CA"/>
    <w:rsid w:val="003A6564"/>
    <w:rsid w:val="003A799C"/>
    <w:rsid w:val="00411AA2"/>
    <w:rsid w:val="00411DC5"/>
    <w:rsid w:val="004300D4"/>
    <w:rsid w:val="004573D0"/>
    <w:rsid w:val="004666A1"/>
    <w:rsid w:val="0047223D"/>
    <w:rsid w:val="00485BBF"/>
    <w:rsid w:val="004B01D4"/>
    <w:rsid w:val="004F664B"/>
    <w:rsid w:val="00500B34"/>
    <w:rsid w:val="00513FA6"/>
    <w:rsid w:val="00524904"/>
    <w:rsid w:val="00541FBC"/>
    <w:rsid w:val="00544C19"/>
    <w:rsid w:val="00552681"/>
    <w:rsid w:val="005643A7"/>
    <w:rsid w:val="00570E69"/>
    <w:rsid w:val="00572C19"/>
    <w:rsid w:val="0057500E"/>
    <w:rsid w:val="005A05CA"/>
    <w:rsid w:val="005A43A9"/>
    <w:rsid w:val="005C6554"/>
    <w:rsid w:val="005D1AE7"/>
    <w:rsid w:val="00602350"/>
    <w:rsid w:val="00634628"/>
    <w:rsid w:val="00641A90"/>
    <w:rsid w:val="00645FCB"/>
    <w:rsid w:val="00660387"/>
    <w:rsid w:val="00663A25"/>
    <w:rsid w:val="00663D72"/>
    <w:rsid w:val="0067345E"/>
    <w:rsid w:val="00680811"/>
    <w:rsid w:val="00695F41"/>
    <w:rsid w:val="006B588E"/>
    <w:rsid w:val="006B7A63"/>
    <w:rsid w:val="006C345D"/>
    <w:rsid w:val="006C4D9C"/>
    <w:rsid w:val="006C5AAF"/>
    <w:rsid w:val="006D015E"/>
    <w:rsid w:val="006D0528"/>
    <w:rsid w:val="006D60C1"/>
    <w:rsid w:val="006D61D7"/>
    <w:rsid w:val="006E467A"/>
    <w:rsid w:val="006F460B"/>
    <w:rsid w:val="0071323F"/>
    <w:rsid w:val="00723672"/>
    <w:rsid w:val="00761D10"/>
    <w:rsid w:val="00770B09"/>
    <w:rsid w:val="00776CA4"/>
    <w:rsid w:val="00792A86"/>
    <w:rsid w:val="007D32B2"/>
    <w:rsid w:val="007E493B"/>
    <w:rsid w:val="007E6ADA"/>
    <w:rsid w:val="007F413A"/>
    <w:rsid w:val="00816DE4"/>
    <w:rsid w:val="008212F6"/>
    <w:rsid w:val="008226CB"/>
    <w:rsid w:val="00837BEE"/>
    <w:rsid w:val="00865036"/>
    <w:rsid w:val="00893465"/>
    <w:rsid w:val="008B33A5"/>
    <w:rsid w:val="008B4188"/>
    <w:rsid w:val="008B7666"/>
    <w:rsid w:val="008D0BB0"/>
    <w:rsid w:val="008D4A0B"/>
    <w:rsid w:val="008E3F46"/>
    <w:rsid w:val="00912286"/>
    <w:rsid w:val="0094449C"/>
    <w:rsid w:val="0099646C"/>
    <w:rsid w:val="009F25C1"/>
    <w:rsid w:val="009F4553"/>
    <w:rsid w:val="00A20EA2"/>
    <w:rsid w:val="00A37AEB"/>
    <w:rsid w:val="00A43314"/>
    <w:rsid w:val="00A57187"/>
    <w:rsid w:val="00AA4303"/>
    <w:rsid w:val="00AB7F0D"/>
    <w:rsid w:val="00AF3A5B"/>
    <w:rsid w:val="00B01D75"/>
    <w:rsid w:val="00B02F38"/>
    <w:rsid w:val="00B3160B"/>
    <w:rsid w:val="00B329EC"/>
    <w:rsid w:val="00B32FE5"/>
    <w:rsid w:val="00B46282"/>
    <w:rsid w:val="00B56B69"/>
    <w:rsid w:val="00B819C5"/>
    <w:rsid w:val="00B82011"/>
    <w:rsid w:val="00B8704F"/>
    <w:rsid w:val="00BC03C0"/>
    <w:rsid w:val="00BC5C03"/>
    <w:rsid w:val="00C0001C"/>
    <w:rsid w:val="00C0360B"/>
    <w:rsid w:val="00C305EC"/>
    <w:rsid w:val="00C3166B"/>
    <w:rsid w:val="00C416ED"/>
    <w:rsid w:val="00C52355"/>
    <w:rsid w:val="00C67AB5"/>
    <w:rsid w:val="00C85B6C"/>
    <w:rsid w:val="00C92681"/>
    <w:rsid w:val="00CA46A6"/>
    <w:rsid w:val="00CA6C84"/>
    <w:rsid w:val="00CB7A77"/>
    <w:rsid w:val="00CC34B9"/>
    <w:rsid w:val="00CD26FE"/>
    <w:rsid w:val="00CE6EA7"/>
    <w:rsid w:val="00CF0CF0"/>
    <w:rsid w:val="00D03A8A"/>
    <w:rsid w:val="00D27040"/>
    <w:rsid w:val="00D301FC"/>
    <w:rsid w:val="00D43F6D"/>
    <w:rsid w:val="00D51FD6"/>
    <w:rsid w:val="00D6774D"/>
    <w:rsid w:val="00D732A3"/>
    <w:rsid w:val="00DA5DE7"/>
    <w:rsid w:val="00DC502E"/>
    <w:rsid w:val="00DC720D"/>
    <w:rsid w:val="00DE137A"/>
    <w:rsid w:val="00DE3EBA"/>
    <w:rsid w:val="00E03B36"/>
    <w:rsid w:val="00E11A10"/>
    <w:rsid w:val="00E47205"/>
    <w:rsid w:val="00E629C8"/>
    <w:rsid w:val="00E73E72"/>
    <w:rsid w:val="00E77EDB"/>
    <w:rsid w:val="00E91EF2"/>
    <w:rsid w:val="00EA30FB"/>
    <w:rsid w:val="00ED7A17"/>
    <w:rsid w:val="00EF18C2"/>
    <w:rsid w:val="00F006B2"/>
    <w:rsid w:val="00F41C81"/>
    <w:rsid w:val="00F61D7A"/>
    <w:rsid w:val="00F73055"/>
    <w:rsid w:val="00F805D7"/>
    <w:rsid w:val="00F81FDD"/>
    <w:rsid w:val="00FC085F"/>
    <w:rsid w:val="00FD4383"/>
    <w:rsid w:val="00FE6CC1"/>
    <w:rsid w:val="00FE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50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citation">
    <w:name w:val="citation"/>
    <w:basedOn w:val="Domylnaczcionkaakapitu"/>
    <w:rsid w:val="00C52355"/>
  </w:style>
  <w:style w:type="character" w:customStyle="1" w:styleId="cite-name-before">
    <w:name w:val="cite-name-before"/>
    <w:basedOn w:val="Domylnaczcionkaakapitu"/>
    <w:rsid w:val="00C52355"/>
  </w:style>
  <w:style w:type="character" w:customStyle="1" w:styleId="cite-name-full">
    <w:name w:val="cite-name-full"/>
    <w:basedOn w:val="Domylnaczcionkaakapitu"/>
    <w:rsid w:val="00C52355"/>
  </w:style>
  <w:style w:type="character" w:customStyle="1" w:styleId="cite-lastname">
    <w:name w:val="cite-lastname"/>
    <w:basedOn w:val="Domylnaczcionkaakapitu"/>
    <w:rsid w:val="00C52355"/>
  </w:style>
  <w:style w:type="character" w:styleId="Pogrubienie">
    <w:name w:val="Strong"/>
    <w:basedOn w:val="Domylnaczcionkaakapitu"/>
    <w:uiPriority w:val="22"/>
    <w:qFormat/>
    <w:rsid w:val="00EF18C2"/>
    <w:rPr>
      <w:b/>
      <w:bCs/>
    </w:rPr>
  </w:style>
  <w:style w:type="character" w:customStyle="1" w:styleId="subtitle">
    <w:name w:val="subtitle"/>
    <w:basedOn w:val="Domylnaczcionkaakapitu"/>
    <w:rsid w:val="004573D0"/>
  </w:style>
  <w:style w:type="character" w:customStyle="1" w:styleId="context-help">
    <w:name w:val="context-help"/>
    <w:basedOn w:val="Domylnaczcionkaakapitu"/>
    <w:rsid w:val="0057500E"/>
  </w:style>
  <w:style w:type="character" w:customStyle="1" w:styleId="name">
    <w:name w:val="name"/>
    <w:basedOn w:val="Domylnaczcionkaakapitu"/>
    <w:rsid w:val="0057500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50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575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0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83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aihistoria.umcs.lublin.pl/archives/50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udiamedioznawcze.pl/spis.php?n=2012_3_50&amp;lang=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siegarnia.pwn.pl/autor/Ewa-Ziemba,a,74089952" TargetMode="External"/><Relationship Id="rId5" Type="http://schemas.openxmlformats.org/officeDocument/2006/relationships/hyperlink" Target="https://ksiegarnia.pwn.pl/autor/Olszak-Celina-M.,a,7408995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984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15</cp:revision>
  <cp:lastPrinted>2021-03-23T22:58:00Z</cp:lastPrinted>
  <dcterms:created xsi:type="dcterms:W3CDTF">2021-02-12T15:12:00Z</dcterms:created>
  <dcterms:modified xsi:type="dcterms:W3CDTF">2021-03-23T22:58:00Z</dcterms:modified>
</cp:coreProperties>
</file>